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68" w:rsidRDefault="00C03C68" w:rsidP="00C03C68">
      <w:pPr>
        <w:rPr>
          <w:rFonts w:ascii="仿宋" w:eastAsia="仿宋" w:hAnsi="仿宋"/>
          <w:sz w:val="32"/>
          <w:szCs w:val="32"/>
        </w:rPr>
      </w:pPr>
    </w:p>
    <w:p w:rsidR="00C03C68" w:rsidRDefault="00C03C68" w:rsidP="00C03C68">
      <w:pPr>
        <w:rPr>
          <w:rFonts w:ascii="仿宋" w:eastAsia="仿宋" w:hAnsi="仿宋" w:hint="eastAsia"/>
          <w:sz w:val="32"/>
          <w:szCs w:val="32"/>
        </w:rPr>
      </w:pPr>
    </w:p>
    <w:p w:rsidR="00C03C68" w:rsidRDefault="00C03C68" w:rsidP="00C03C68">
      <w:pPr>
        <w:jc w:val="center"/>
        <w:rPr>
          <w:rFonts w:ascii="仿宋_GB2312" w:eastAsia="仿宋_GB2312" w:hAnsi="仿宋" w:hint="eastAsia"/>
          <w:sz w:val="32"/>
          <w:szCs w:val="32"/>
        </w:rPr>
      </w:pPr>
    </w:p>
    <w:p w:rsidR="00C03C68" w:rsidRDefault="00C03C68" w:rsidP="00C03C68">
      <w:pPr>
        <w:spacing w:line="740" w:lineRule="exact"/>
        <w:rPr>
          <w:rFonts w:ascii="仿宋_GB2312" w:eastAsia="仿宋_GB2312" w:hAnsi="仿宋" w:hint="eastAsia"/>
          <w:b/>
          <w:bCs/>
          <w:color w:val="FF0000"/>
          <w:sz w:val="32"/>
          <w:szCs w:val="32"/>
        </w:rPr>
      </w:pPr>
    </w:p>
    <w:p w:rsidR="00C03C68" w:rsidRDefault="00C03C68" w:rsidP="00DE6FD3">
      <w:pPr>
        <w:spacing w:line="720" w:lineRule="exact"/>
        <w:rPr>
          <w:rFonts w:ascii="仿宋_GB2312" w:eastAsia="仿宋_GB2312" w:hAnsi="仿宋" w:hint="eastAsia"/>
          <w:color w:val="FF0000"/>
          <w:sz w:val="32"/>
          <w:szCs w:val="32"/>
        </w:rPr>
      </w:pPr>
    </w:p>
    <w:p w:rsidR="00C03C68" w:rsidRDefault="00C03C68" w:rsidP="00DE6FD3">
      <w:pPr>
        <w:spacing w:line="720" w:lineRule="exact"/>
        <w:rPr>
          <w:rFonts w:ascii="仿宋_GB2312" w:eastAsia="仿宋_GB2312" w:hAnsi="仿宋" w:hint="eastAsia"/>
          <w:sz w:val="32"/>
          <w:szCs w:val="32"/>
        </w:rPr>
      </w:pPr>
    </w:p>
    <w:p w:rsidR="00C03C68" w:rsidRDefault="00C03C68" w:rsidP="00C03C68">
      <w:pPr>
        <w:spacing w:line="600" w:lineRule="exact"/>
        <w:jc w:val="center"/>
        <w:rPr>
          <w:rFonts w:ascii="仿宋" w:eastAsia="仿宋" w:hAnsi="仿宋" w:hint="eastAsia"/>
          <w:sz w:val="32"/>
          <w:szCs w:val="32"/>
        </w:rPr>
      </w:pPr>
      <w:r>
        <w:rPr>
          <w:rFonts w:ascii="仿宋" w:eastAsia="仿宋" w:hAnsi="仿宋" w:hint="eastAsia"/>
          <w:sz w:val="32"/>
          <w:szCs w:val="32"/>
        </w:rPr>
        <w:t>甘社体〔2020〕</w:t>
      </w:r>
      <w:r w:rsidR="00E20B24">
        <w:rPr>
          <w:rFonts w:ascii="仿宋" w:eastAsia="仿宋" w:hAnsi="仿宋" w:hint="eastAsia"/>
          <w:sz w:val="32"/>
          <w:szCs w:val="32"/>
        </w:rPr>
        <w:t>84</w:t>
      </w:r>
      <w:r>
        <w:rPr>
          <w:rFonts w:ascii="仿宋" w:eastAsia="仿宋" w:hAnsi="仿宋" w:hint="eastAsia"/>
          <w:sz w:val="32"/>
          <w:szCs w:val="32"/>
        </w:rPr>
        <w:t>号</w:t>
      </w:r>
    </w:p>
    <w:p w:rsidR="00C03C68" w:rsidRDefault="00C03C68" w:rsidP="00C03C68">
      <w:pPr>
        <w:pStyle w:val="a8"/>
        <w:spacing w:before="0" w:beforeAutospacing="0" w:after="0" w:afterAutospacing="0" w:line="600" w:lineRule="exact"/>
        <w:rPr>
          <w:rFonts w:ascii="方正小标宋_GBK" w:eastAsia="方正小标宋_GBK" w:cs="Times New Roman" w:hint="eastAsia"/>
          <w:kern w:val="2"/>
          <w:sz w:val="44"/>
          <w:szCs w:val="44"/>
        </w:rPr>
      </w:pPr>
    </w:p>
    <w:p w:rsidR="00C03C68" w:rsidRDefault="00C03C68" w:rsidP="00C03C68">
      <w:pPr>
        <w:pStyle w:val="a8"/>
        <w:spacing w:before="0" w:beforeAutospacing="0" w:after="0" w:afterAutospacing="0" w:line="520" w:lineRule="exact"/>
        <w:jc w:val="center"/>
        <w:rPr>
          <w:rFonts w:ascii="方正小标宋简体" w:eastAsia="方正小标宋简体" w:hAnsi="方正小标宋简体" w:cs="方正小标宋简体" w:hint="eastAsia"/>
          <w:kern w:val="2"/>
          <w:sz w:val="44"/>
          <w:szCs w:val="44"/>
        </w:rPr>
      </w:pPr>
      <w:r>
        <w:rPr>
          <w:rFonts w:ascii="方正小标宋简体" w:eastAsia="方正小标宋简体" w:hAnsi="方正小标宋简体" w:cs="方正小标宋简体" w:hint="eastAsia"/>
          <w:kern w:val="2"/>
          <w:sz w:val="44"/>
          <w:szCs w:val="44"/>
        </w:rPr>
        <w:t>甘肃省社会体育管理中心</w:t>
      </w:r>
    </w:p>
    <w:p w:rsidR="00C03C68" w:rsidRDefault="00C03C68" w:rsidP="00C03C68">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关于开展以奖代补配发健身器材工作的通知</w:t>
      </w:r>
    </w:p>
    <w:p w:rsidR="00C03C68" w:rsidRDefault="00C03C68" w:rsidP="00C03C68">
      <w:pPr>
        <w:pStyle w:val="a8"/>
        <w:spacing w:before="0" w:beforeAutospacing="0" w:after="0" w:afterAutospacing="0" w:line="520" w:lineRule="exact"/>
        <w:jc w:val="center"/>
        <w:rPr>
          <w:rFonts w:ascii="方正小标宋_GBK" w:eastAsia="方正小标宋_GBK" w:cs="Times New Roman" w:hint="eastAsia"/>
          <w:kern w:val="2"/>
          <w:sz w:val="44"/>
          <w:szCs w:val="44"/>
        </w:rPr>
      </w:pPr>
    </w:p>
    <w:p w:rsidR="00C03C68" w:rsidRDefault="00C03C68" w:rsidP="00C03C68">
      <w:pPr>
        <w:spacing w:line="520" w:lineRule="exact"/>
        <w:rPr>
          <w:rFonts w:ascii="仿宋" w:eastAsia="仿宋" w:hAnsi="仿宋" w:cs="仿宋_GB2312" w:hint="eastAsia"/>
          <w:sz w:val="32"/>
          <w:szCs w:val="32"/>
        </w:rPr>
      </w:pPr>
      <w:r>
        <w:rPr>
          <w:rFonts w:ascii="仿宋" w:eastAsia="仿宋" w:hAnsi="仿宋" w:cs="仿宋_GB2312" w:hint="eastAsia"/>
          <w:color w:val="000000" w:themeColor="text1"/>
          <w:sz w:val="32"/>
          <w:szCs w:val="32"/>
        </w:rPr>
        <w:t>各市州体育局（文体广电和旅游局）、</w:t>
      </w:r>
      <w:r>
        <w:rPr>
          <w:rFonts w:ascii="仿宋" w:eastAsia="仿宋" w:hAnsi="仿宋" w:cs="仿宋_GB2312" w:hint="eastAsia"/>
          <w:sz w:val="32"/>
          <w:szCs w:val="32"/>
        </w:rPr>
        <w:t>兰州新区教育体育局、</w:t>
      </w:r>
      <w:r>
        <w:rPr>
          <w:rFonts w:ascii="仿宋" w:eastAsia="仿宋" w:hAnsi="仿宋" w:cs="仿宋_GB2312" w:hint="eastAsia"/>
          <w:color w:val="000000" w:themeColor="text1"/>
          <w:sz w:val="32"/>
          <w:szCs w:val="32"/>
        </w:rPr>
        <w:t>甘肃矿区体委：</w:t>
      </w:r>
    </w:p>
    <w:p w:rsidR="00C03C68" w:rsidRDefault="00C03C68" w:rsidP="00C03C68">
      <w:pPr>
        <w:widowControl/>
        <w:shd w:val="clear" w:color="auto" w:fill="FFFFFF"/>
        <w:spacing w:line="520" w:lineRule="exact"/>
        <w:ind w:firstLineChars="200" w:firstLine="640"/>
        <w:jc w:val="left"/>
        <w:rPr>
          <w:rFonts w:ascii="仿宋" w:eastAsia="仿宋" w:hAnsi="仿宋" w:cs="仿宋_GB2312" w:hint="eastAsia"/>
          <w:color w:val="000000"/>
          <w:kern w:val="0"/>
          <w:sz w:val="32"/>
          <w:szCs w:val="32"/>
        </w:rPr>
      </w:pPr>
      <w:r>
        <w:rPr>
          <w:rFonts w:ascii="仿宋" w:eastAsia="仿宋" w:hAnsi="仿宋" w:cs="仿宋_GB2312" w:hint="eastAsia"/>
          <w:color w:val="000000"/>
          <w:kern w:val="0"/>
          <w:sz w:val="32"/>
          <w:szCs w:val="32"/>
        </w:rPr>
        <w:t>为了进一步推动我省全民健身事业发展，加强全省社会体育指导员队伍建设，不断丰富群众身边的赛事活动。经会议研究，决定开展以奖代补配发健身器材工作，现将具体事项通知如下：</w:t>
      </w:r>
    </w:p>
    <w:p w:rsidR="00C03C68" w:rsidRDefault="00C03C68" w:rsidP="00C03C68">
      <w:pPr>
        <w:widowControl/>
        <w:shd w:val="clear" w:color="auto" w:fill="FFFFFF"/>
        <w:spacing w:line="520" w:lineRule="exact"/>
        <w:ind w:firstLineChars="200" w:firstLine="640"/>
        <w:jc w:val="left"/>
        <w:rPr>
          <w:rFonts w:ascii="黑体" w:eastAsia="黑体" w:hAnsi="黑体" w:cs="仿宋_GB2312" w:hint="eastAsia"/>
          <w:color w:val="000000"/>
          <w:kern w:val="0"/>
          <w:sz w:val="32"/>
          <w:szCs w:val="32"/>
        </w:rPr>
      </w:pPr>
      <w:r>
        <w:rPr>
          <w:rFonts w:ascii="黑体" w:eastAsia="黑体" w:hAnsi="黑体" w:cs="仿宋_GB2312" w:hint="eastAsia"/>
          <w:color w:val="000000"/>
          <w:kern w:val="0"/>
          <w:sz w:val="32"/>
          <w:szCs w:val="32"/>
        </w:rPr>
        <w:t>一、奖励对象及评选办法</w:t>
      </w:r>
    </w:p>
    <w:p w:rsidR="00C03C68" w:rsidRDefault="00C03C68" w:rsidP="00C03C68">
      <w:pPr>
        <w:widowControl/>
        <w:shd w:val="clear" w:color="auto" w:fill="FFFFFF"/>
        <w:spacing w:line="520" w:lineRule="exact"/>
        <w:ind w:firstLineChars="200" w:firstLine="640"/>
        <w:jc w:val="left"/>
        <w:rPr>
          <w:rFonts w:ascii="黑体" w:eastAsia="黑体" w:hAnsi="黑体" w:cs="仿宋_GB2312" w:hint="eastAsia"/>
          <w:color w:val="000000"/>
          <w:kern w:val="0"/>
          <w:sz w:val="32"/>
          <w:szCs w:val="32"/>
        </w:rPr>
      </w:pPr>
      <w:r>
        <w:rPr>
          <w:rFonts w:ascii="楷体" w:eastAsia="楷体" w:hAnsi="楷体" w:hint="eastAsia"/>
          <w:sz w:val="32"/>
          <w:szCs w:val="32"/>
        </w:rPr>
        <w:t>（一）14个市州体育局（文体广电和旅游局），兰州新区教育体育局，甘肃矿区体委。</w:t>
      </w:r>
    </w:p>
    <w:p w:rsidR="00C03C68" w:rsidRDefault="00C03C68" w:rsidP="00C03C68">
      <w:pPr>
        <w:spacing w:line="520" w:lineRule="exact"/>
        <w:ind w:firstLineChars="200" w:firstLine="640"/>
        <w:rPr>
          <w:rFonts w:ascii="仿宋" w:eastAsia="仿宋" w:hAnsi="仿宋" w:cstheme="minorBidi" w:hint="eastAsia"/>
          <w:sz w:val="32"/>
          <w:szCs w:val="32"/>
        </w:rPr>
      </w:pPr>
      <w:r>
        <w:rPr>
          <w:rFonts w:ascii="仿宋" w:eastAsia="仿宋" w:hAnsi="仿宋" w:hint="eastAsia"/>
          <w:sz w:val="32"/>
          <w:szCs w:val="32"/>
        </w:rPr>
        <w:t>评选办法：由省社体中心按照近五年社会体育指导员和健身气功工作相关工作数据与管理情况等进行综合评定，按照评定结果进行排名，排名按先后分三个等次。1—4名为一等， 5—10</w:t>
      </w:r>
      <w:r>
        <w:rPr>
          <w:rFonts w:ascii="仿宋" w:eastAsia="仿宋" w:hAnsi="仿宋" w:hint="eastAsia"/>
          <w:sz w:val="32"/>
          <w:szCs w:val="32"/>
        </w:rPr>
        <w:lastRenderedPageBreak/>
        <w:t>名为二等， 11—16名为三等，依据排名先后配发器材数量。</w:t>
      </w:r>
    </w:p>
    <w:p w:rsidR="00C03C68" w:rsidRDefault="00C03C68" w:rsidP="00C03C68">
      <w:pPr>
        <w:widowControl/>
        <w:shd w:val="clear" w:color="auto" w:fill="FFFFFF"/>
        <w:spacing w:line="520" w:lineRule="exact"/>
        <w:ind w:firstLineChars="200" w:firstLine="640"/>
        <w:jc w:val="left"/>
        <w:rPr>
          <w:rFonts w:ascii="仿宋" w:eastAsia="仿宋" w:hAnsi="仿宋" w:hint="eastAsia"/>
          <w:sz w:val="32"/>
          <w:szCs w:val="32"/>
        </w:rPr>
      </w:pPr>
      <w:r>
        <w:rPr>
          <w:rFonts w:ascii="楷体" w:eastAsia="楷体" w:hAnsi="楷体" w:cs="仿宋_GB2312" w:hint="eastAsia"/>
          <w:color w:val="000000"/>
          <w:kern w:val="0"/>
          <w:sz w:val="32"/>
          <w:szCs w:val="32"/>
        </w:rPr>
        <w:t>（二）</w:t>
      </w:r>
      <w:r>
        <w:rPr>
          <w:rFonts w:ascii="楷体" w:eastAsia="楷体" w:hAnsi="楷体" w:cs="Calibri" w:hint="eastAsia"/>
          <w:color w:val="000000" w:themeColor="text1"/>
          <w:kern w:val="0"/>
          <w:sz w:val="32"/>
          <w:szCs w:val="32"/>
        </w:rPr>
        <w:t>依法在民政部门登记成立的优秀体育社会组织和依法在工商行政管理部门登记注册的优秀俱乐部。</w:t>
      </w:r>
      <w:r>
        <w:rPr>
          <w:rFonts w:ascii="仿宋" w:eastAsia="仿宋" w:hAnsi="仿宋" w:hint="eastAsia"/>
          <w:sz w:val="32"/>
          <w:szCs w:val="32"/>
        </w:rPr>
        <w:t>主要指市、州（县区）成立的排球协会、轮滑协会、跳绳协会、柔力球协会或相对应项目的俱乐部。</w:t>
      </w:r>
    </w:p>
    <w:p w:rsidR="00C03C68" w:rsidRDefault="00C03C68" w:rsidP="00C03C68">
      <w:pPr>
        <w:widowControl/>
        <w:shd w:val="clear" w:color="auto" w:fill="FFFFFF"/>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评选办法：由市州体育局（文体广电和旅游局），兰州新区教育体育局，甘肃矿区体委，按照按评选标准和名额分配推荐上报。</w:t>
      </w:r>
    </w:p>
    <w:p w:rsidR="00C03C68" w:rsidRDefault="00C03C68" w:rsidP="00C03C68">
      <w:pPr>
        <w:widowControl/>
        <w:shd w:val="clear" w:color="auto" w:fill="FFFFFF"/>
        <w:spacing w:line="520" w:lineRule="exact"/>
        <w:ind w:firstLineChars="200" w:firstLine="640"/>
        <w:jc w:val="left"/>
        <w:rPr>
          <w:rFonts w:ascii="楷体" w:eastAsia="楷体" w:hAnsi="楷体" w:cs="仿宋_GB2312" w:hint="eastAsia"/>
          <w:color w:val="000000" w:themeColor="text1"/>
          <w:kern w:val="0"/>
          <w:sz w:val="32"/>
          <w:szCs w:val="32"/>
        </w:rPr>
      </w:pPr>
      <w:r>
        <w:rPr>
          <w:rFonts w:ascii="楷体" w:eastAsia="楷体" w:hAnsi="楷体" w:cs="宋体" w:hint="eastAsia"/>
          <w:color w:val="000000" w:themeColor="text1"/>
          <w:kern w:val="0"/>
          <w:sz w:val="32"/>
          <w:szCs w:val="32"/>
        </w:rPr>
        <w:t>（三）</w:t>
      </w:r>
      <w:r>
        <w:rPr>
          <w:rFonts w:ascii="楷体" w:eastAsia="楷体" w:hAnsi="楷体" w:cs="仿宋_GB2312" w:hint="eastAsia"/>
          <w:color w:val="000000" w:themeColor="text1"/>
          <w:kern w:val="0"/>
          <w:sz w:val="32"/>
          <w:szCs w:val="32"/>
        </w:rPr>
        <w:t>优秀一线社会体育指导员（含健身气功）。</w:t>
      </w:r>
    </w:p>
    <w:p w:rsidR="00C03C68" w:rsidRDefault="00C03C68" w:rsidP="00C03C68">
      <w:pPr>
        <w:widowControl/>
        <w:shd w:val="clear" w:color="auto" w:fill="FFFFFF"/>
        <w:spacing w:line="520" w:lineRule="exact"/>
        <w:ind w:firstLineChars="200" w:firstLine="640"/>
        <w:jc w:val="left"/>
        <w:rPr>
          <w:rFonts w:ascii="仿宋" w:eastAsia="仿宋" w:hAnsi="仿宋" w:cstheme="minorBidi" w:hint="eastAsia"/>
          <w:sz w:val="32"/>
          <w:szCs w:val="32"/>
        </w:rPr>
      </w:pPr>
      <w:r>
        <w:rPr>
          <w:rFonts w:ascii="仿宋" w:eastAsia="仿宋" w:hAnsi="仿宋" w:hint="eastAsia"/>
          <w:sz w:val="32"/>
          <w:szCs w:val="32"/>
        </w:rPr>
        <w:t>评选办法：一是由各市州体育局（文体广电和旅游局），兰州新区教育体育局，甘肃矿区体委按照省社会体育管理中心</w:t>
      </w:r>
      <w:r>
        <w:rPr>
          <w:rFonts w:ascii="仿宋" w:eastAsia="仿宋" w:hAnsi="仿宋" w:hint="eastAsia"/>
          <w:color w:val="000000" w:themeColor="text1"/>
          <w:sz w:val="32"/>
          <w:szCs w:val="32"/>
        </w:rPr>
        <w:t>制定的评选标准、条件</w:t>
      </w:r>
      <w:r>
        <w:rPr>
          <w:rFonts w:ascii="仿宋" w:eastAsia="仿宋" w:hAnsi="仿宋" w:hint="eastAsia"/>
          <w:sz w:val="32"/>
          <w:szCs w:val="32"/>
        </w:rPr>
        <w:t>和分配名额进行申报推荐；二是省社体中心对申报的优秀社会体育指导员将进行资格审查，如发现虚报、造假行为，将取消申报地区、单位评选资格；三是参加了2020年甘肃省一级社会体育指导员暨一级健身气功指导员培训班，被评选为优秀学员奖励了便携式音响或太极养生杖的不再参加本次评选活动。</w:t>
      </w:r>
    </w:p>
    <w:p w:rsidR="00C03C68" w:rsidRDefault="00C03C68" w:rsidP="00C03C68">
      <w:pPr>
        <w:spacing w:line="520" w:lineRule="exact"/>
        <w:ind w:firstLineChars="200" w:firstLine="640"/>
        <w:rPr>
          <w:rFonts w:ascii="黑体" w:eastAsia="黑体" w:hAnsi="黑体" w:hint="eastAsia"/>
          <w:sz w:val="32"/>
          <w:szCs w:val="32"/>
        </w:rPr>
      </w:pPr>
      <w:r>
        <w:rPr>
          <w:rFonts w:ascii="黑体" w:eastAsia="黑体" w:hAnsi="黑体" w:hint="eastAsia"/>
          <w:kern w:val="0"/>
          <w:sz w:val="32"/>
          <w:szCs w:val="32"/>
        </w:rPr>
        <w:t>二、评选标准和条件</w:t>
      </w:r>
    </w:p>
    <w:p w:rsidR="00C03C68" w:rsidRDefault="00C03C68" w:rsidP="00C03C68">
      <w:pPr>
        <w:spacing w:line="520" w:lineRule="exact"/>
        <w:ind w:firstLineChars="200" w:firstLine="640"/>
        <w:rPr>
          <w:rFonts w:ascii="仿宋" w:eastAsia="仿宋" w:hAnsi="仿宋" w:hint="eastAsia"/>
          <w:sz w:val="32"/>
          <w:szCs w:val="32"/>
        </w:rPr>
      </w:pPr>
      <w:r>
        <w:rPr>
          <w:rFonts w:ascii="楷体" w:eastAsia="楷体" w:hAnsi="楷体" w:hint="eastAsia"/>
          <w:sz w:val="32"/>
          <w:szCs w:val="32"/>
        </w:rPr>
        <w:t>（一）各市州体育局（文体广电和旅游局），兰州新区教育体育局，甘肃矿区体委。</w:t>
      </w:r>
      <w:r>
        <w:rPr>
          <w:rFonts w:ascii="仿宋" w:eastAsia="仿宋" w:hAnsi="仿宋" w:hint="eastAsia"/>
          <w:sz w:val="32"/>
          <w:szCs w:val="32"/>
        </w:rPr>
        <w:t>主要以近五年来，组织开展社会体育指导员、健身气功工作等相关工作为主要内容。（详见附件1）</w:t>
      </w:r>
    </w:p>
    <w:p w:rsidR="00C03C68" w:rsidRDefault="00C03C68" w:rsidP="00C03C68">
      <w:pPr>
        <w:spacing w:line="520" w:lineRule="exact"/>
        <w:ind w:firstLineChars="200" w:firstLine="640"/>
        <w:rPr>
          <w:rFonts w:ascii="仿宋" w:eastAsia="仿宋" w:hAnsi="仿宋" w:hint="eastAsia"/>
          <w:sz w:val="32"/>
          <w:szCs w:val="32"/>
        </w:rPr>
      </w:pPr>
      <w:r>
        <w:rPr>
          <w:rFonts w:ascii="楷体" w:eastAsia="楷体" w:hAnsi="楷体" w:hint="eastAsia"/>
          <w:sz w:val="32"/>
          <w:szCs w:val="32"/>
        </w:rPr>
        <w:t>（二）优秀体育社会组织和俱乐部。</w:t>
      </w:r>
      <w:r>
        <w:rPr>
          <w:rFonts w:ascii="仿宋" w:eastAsia="仿宋" w:hAnsi="仿宋" w:hint="eastAsia"/>
          <w:sz w:val="32"/>
          <w:szCs w:val="32"/>
        </w:rPr>
        <w:t>具有独立法人资格和长期固定的办公场所，且具备与所培训项目相适应的培训场地和设备设施；个人会员达150以上；社会信用良好，无违法、违纪、</w:t>
      </w:r>
      <w:r>
        <w:rPr>
          <w:rFonts w:ascii="仿宋" w:eastAsia="仿宋" w:hAnsi="仿宋" w:hint="eastAsia"/>
          <w:sz w:val="32"/>
          <w:szCs w:val="32"/>
        </w:rPr>
        <w:lastRenderedPageBreak/>
        <w:t>失信等不良行为记录。</w:t>
      </w:r>
    </w:p>
    <w:p w:rsidR="00C03C68" w:rsidRDefault="00C03C68" w:rsidP="00C03C68">
      <w:pPr>
        <w:spacing w:line="520" w:lineRule="exact"/>
        <w:ind w:firstLineChars="200" w:firstLine="640"/>
        <w:rPr>
          <w:rFonts w:ascii="仿宋" w:eastAsia="仿宋" w:hAnsi="仿宋" w:hint="eastAsia"/>
          <w:sz w:val="32"/>
          <w:szCs w:val="32"/>
        </w:rPr>
      </w:pPr>
      <w:r>
        <w:rPr>
          <w:rFonts w:ascii="楷体" w:eastAsia="楷体" w:hAnsi="楷体" w:hint="eastAsia"/>
          <w:sz w:val="32"/>
          <w:szCs w:val="32"/>
        </w:rPr>
        <w:t>（三）优秀社会体育指导员（含健身气功）。</w:t>
      </w:r>
      <w:r>
        <w:rPr>
          <w:rFonts w:ascii="仿宋" w:eastAsia="仿宋" w:hAnsi="仿宋" w:hint="eastAsia"/>
          <w:sz w:val="32"/>
          <w:szCs w:val="32"/>
        </w:rPr>
        <w:t>推荐的社会体育指导员必须在本区域内具备先进性、典型性；必须是在体育部门正式注册、不以营利为目的提供健身指导服务的各级各类社会体育指导员；在社区、村镇、机关、学校、企业等全民健身活动站（点）连续从事健身指导3年以上，每年组织辅导群众健身的次数不少于150天（次）；具有较强的健身理论和技能水平，工作业绩突出，受健身群众好评；无任何不良记录；各级体育主管部门、行业体育协会的领导不在评选范围。</w:t>
      </w:r>
    </w:p>
    <w:p w:rsidR="00C03C68" w:rsidRDefault="00C03C68" w:rsidP="00C03C68">
      <w:pPr>
        <w:spacing w:line="520" w:lineRule="exact"/>
        <w:ind w:firstLineChars="200" w:firstLine="640"/>
        <w:rPr>
          <w:rFonts w:ascii="黑体" w:eastAsia="黑体" w:hAnsi="黑体" w:hint="eastAsia"/>
          <w:sz w:val="32"/>
          <w:szCs w:val="32"/>
        </w:rPr>
      </w:pPr>
      <w:r>
        <w:rPr>
          <w:rFonts w:ascii="黑体" w:eastAsia="黑体" w:hAnsi="黑体" w:hint="eastAsia"/>
          <w:sz w:val="32"/>
          <w:szCs w:val="32"/>
        </w:rPr>
        <w:t>三、奖励配发器材</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奖励配发器材内容：便携式音响、篮球、足球、气排球、轮滑鞋、柔力球拍、计数跳绳、花式跳绳、团体跳绳、太极养生杖、橡胶拉力器等。</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（一）14个市州体育局（文体广电和旅游局），兰州新区教育体育局，甘肃矿区体委。配发：音响、篮球、足球、气排球。</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一等（1—4名），配发健身器材组合包3套；二等（5—10名），配发健身器材组合包2套；三等（11—16名），配发健身器材组合包1套。（每套健身器材组合包含：大音响5台、足球15个、篮球15个、气排球15个）</w:t>
      </w:r>
      <w:r w:rsidR="00821D55">
        <w:rPr>
          <w:rFonts w:ascii="仿宋" w:eastAsia="仿宋" w:hAnsi="仿宋" w:hint="eastAsia"/>
          <w:sz w:val="32"/>
          <w:szCs w:val="32"/>
        </w:rPr>
        <w:t>。</w:t>
      </w:r>
    </w:p>
    <w:p w:rsidR="00C03C68" w:rsidRDefault="00C03C68" w:rsidP="00C03C68">
      <w:pPr>
        <w:spacing w:line="520" w:lineRule="exact"/>
        <w:ind w:firstLineChars="200" w:firstLine="640"/>
        <w:rPr>
          <w:rFonts w:ascii="仿宋" w:eastAsia="仿宋" w:hAnsi="仿宋" w:hint="eastAsia"/>
          <w:color w:val="FF0000"/>
          <w:sz w:val="32"/>
          <w:szCs w:val="32"/>
          <w:u w:val="single"/>
        </w:rPr>
      </w:pPr>
      <w:r>
        <w:rPr>
          <w:rFonts w:ascii="仿宋" w:eastAsia="仿宋" w:hAnsi="仿宋" w:hint="eastAsia"/>
          <w:sz w:val="32"/>
          <w:szCs w:val="32"/>
        </w:rPr>
        <w:t>（二）优秀体育社会组织和俱乐部。依据项目特点配发一定数量的气排球、轮滑鞋、柔力球拍、计数跳绳、花式跳绳、团体跳绳。</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（三）每名优秀社会体育指导员（含健身气功）配发便携式音响1台、橡胶拉力器1条、运动T恤1件以及证书。</w:t>
      </w:r>
    </w:p>
    <w:p w:rsidR="00C03C68" w:rsidRDefault="00C03C68" w:rsidP="00C03C68">
      <w:pPr>
        <w:spacing w:line="520"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四、申报评选、配发时间</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（一）请各单位于</w:t>
      </w:r>
      <w:r>
        <w:rPr>
          <w:rFonts w:ascii="仿宋" w:eastAsia="仿宋" w:hAnsi="仿宋" w:hint="eastAsia"/>
          <w:sz w:val="32"/>
          <w:szCs w:val="32"/>
          <w:u w:val="double"/>
        </w:rPr>
        <w:t>2021年1月</w:t>
      </w:r>
      <w:r w:rsidR="00E20B24">
        <w:rPr>
          <w:rFonts w:ascii="仿宋" w:eastAsia="仿宋" w:hAnsi="仿宋" w:hint="eastAsia"/>
          <w:sz w:val="32"/>
          <w:szCs w:val="32"/>
          <w:u w:val="double"/>
        </w:rPr>
        <w:t>1</w:t>
      </w:r>
      <w:r>
        <w:rPr>
          <w:rFonts w:ascii="仿宋" w:eastAsia="仿宋" w:hAnsi="仿宋" w:hint="eastAsia"/>
          <w:sz w:val="32"/>
          <w:szCs w:val="32"/>
          <w:u w:val="double"/>
        </w:rPr>
        <w:t>5日</w:t>
      </w:r>
      <w:r>
        <w:rPr>
          <w:rFonts w:ascii="仿宋" w:eastAsia="仿宋" w:hAnsi="仿宋" w:hint="eastAsia"/>
          <w:sz w:val="32"/>
          <w:szCs w:val="32"/>
        </w:rPr>
        <w:t>前将“全省优秀体育社会组织/俱乐部推荐表（附件3）”、“全省优秀社会体育指导员（含健身气功）推荐表（附件4）”加盖公章后统一报送至甘肃省社会体育管理中心。</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联 系 人：马  瑙           联系方式：0931-8814290</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邮    箱：5387934@qq.com</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（二）省社会体育管理中心对各单位申报资料进行评审后，将拟奖励信息在省社会体育管理中心网站（http://gssstzx.com）进行公示，公示期满（5个工作日）如无异议，进行奖励配发。</w:t>
      </w:r>
    </w:p>
    <w:p w:rsidR="00C03C68" w:rsidRDefault="00C03C68" w:rsidP="00C03C68">
      <w:pPr>
        <w:spacing w:line="520" w:lineRule="exact"/>
        <w:rPr>
          <w:rFonts w:ascii="仿宋" w:eastAsia="仿宋" w:hAnsi="仿宋" w:hint="eastAsia"/>
          <w:sz w:val="32"/>
          <w:szCs w:val="32"/>
        </w:rPr>
      </w:pPr>
      <w:r>
        <w:rPr>
          <w:rFonts w:ascii="仿宋" w:eastAsia="仿宋" w:hAnsi="仿宋" w:hint="eastAsia"/>
          <w:sz w:val="32"/>
          <w:szCs w:val="32"/>
        </w:rPr>
        <w:t>如有异议，可向省社会体育管理中心办公室反映情况。</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联系方式：0931-4810562     邮箱：1061804690@qq.com</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联系地址：甘肃省兰州市城关区金昌南路332号</w:t>
      </w: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（三）配发时间：2021年</w:t>
      </w:r>
      <w:r w:rsidR="00E20B24">
        <w:rPr>
          <w:rFonts w:ascii="仿宋" w:eastAsia="仿宋" w:hAnsi="仿宋" w:hint="eastAsia"/>
          <w:sz w:val="32"/>
          <w:szCs w:val="32"/>
        </w:rPr>
        <w:t>3</w:t>
      </w:r>
      <w:r>
        <w:rPr>
          <w:rFonts w:ascii="仿宋" w:eastAsia="仿宋" w:hAnsi="仿宋" w:hint="eastAsia"/>
          <w:sz w:val="32"/>
          <w:szCs w:val="32"/>
        </w:rPr>
        <w:t>月</w:t>
      </w:r>
    </w:p>
    <w:p w:rsidR="00C03C68" w:rsidRDefault="00C03C68" w:rsidP="00C03C68">
      <w:pPr>
        <w:spacing w:line="520" w:lineRule="exact"/>
        <w:ind w:firstLineChars="200" w:firstLine="640"/>
        <w:rPr>
          <w:rFonts w:ascii="黑体" w:eastAsia="黑体" w:hAnsi="黑体" w:hint="eastAsia"/>
          <w:sz w:val="32"/>
          <w:szCs w:val="32"/>
        </w:rPr>
      </w:pPr>
      <w:r>
        <w:rPr>
          <w:rFonts w:ascii="黑体" w:eastAsia="黑体" w:hAnsi="黑体" w:hint="eastAsia"/>
          <w:sz w:val="32"/>
          <w:szCs w:val="32"/>
        </w:rPr>
        <w:t>五、未尽事宜，另行通知</w:t>
      </w:r>
    </w:p>
    <w:p w:rsidR="00C03C68" w:rsidRDefault="00C03C68" w:rsidP="00C03C68">
      <w:pPr>
        <w:spacing w:line="520" w:lineRule="exact"/>
        <w:rPr>
          <w:rFonts w:ascii="仿宋_GB2312" w:eastAsia="仿宋_GB2312" w:hAnsiTheme="minorHAnsi" w:hint="eastAsia"/>
          <w:sz w:val="32"/>
          <w:szCs w:val="32"/>
        </w:rPr>
      </w:pPr>
    </w:p>
    <w:p w:rsidR="00C03C68" w:rsidRDefault="00C03C68" w:rsidP="00C03C68">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附件：1.市州/单位相关工作评定标准</w:t>
      </w:r>
    </w:p>
    <w:p w:rsidR="00C03C68" w:rsidRDefault="00C03C68" w:rsidP="00C03C68">
      <w:pPr>
        <w:spacing w:line="520" w:lineRule="exact"/>
        <w:ind w:firstLineChars="500" w:firstLine="1600"/>
        <w:rPr>
          <w:rFonts w:ascii="仿宋" w:eastAsia="仿宋" w:hAnsi="仿宋" w:hint="eastAsia"/>
          <w:sz w:val="32"/>
          <w:szCs w:val="32"/>
        </w:rPr>
      </w:pPr>
      <w:r>
        <w:rPr>
          <w:rFonts w:ascii="仿宋" w:eastAsia="仿宋" w:hAnsi="仿宋" w:hint="eastAsia"/>
          <w:sz w:val="32"/>
          <w:szCs w:val="32"/>
        </w:rPr>
        <w:t>2.评选优秀名额分配表</w:t>
      </w:r>
    </w:p>
    <w:p w:rsidR="00C03C68" w:rsidRDefault="00C03C68" w:rsidP="00C03C68">
      <w:pPr>
        <w:spacing w:line="520" w:lineRule="exact"/>
        <w:ind w:firstLineChars="500" w:firstLine="1600"/>
        <w:rPr>
          <w:rFonts w:ascii="仿宋" w:eastAsia="仿宋" w:hAnsi="仿宋" w:hint="eastAsia"/>
          <w:sz w:val="32"/>
          <w:szCs w:val="32"/>
        </w:rPr>
      </w:pPr>
      <w:r>
        <w:rPr>
          <w:rFonts w:ascii="仿宋" w:eastAsia="仿宋" w:hAnsi="仿宋" w:hint="eastAsia"/>
          <w:sz w:val="32"/>
          <w:szCs w:val="32"/>
        </w:rPr>
        <w:t>3.全省优秀体育社会组织/俱乐部推荐表</w:t>
      </w:r>
    </w:p>
    <w:p w:rsidR="00C03C68" w:rsidRDefault="00C03C68" w:rsidP="00C03C68">
      <w:pPr>
        <w:spacing w:line="520" w:lineRule="exact"/>
        <w:ind w:firstLineChars="500" w:firstLine="1600"/>
        <w:rPr>
          <w:rFonts w:ascii="仿宋" w:eastAsia="仿宋" w:hAnsi="仿宋" w:hint="eastAsia"/>
          <w:sz w:val="32"/>
          <w:szCs w:val="32"/>
        </w:rPr>
      </w:pPr>
      <w:r>
        <w:rPr>
          <w:rFonts w:ascii="仿宋" w:eastAsia="仿宋" w:hAnsi="仿宋" w:hint="eastAsia"/>
          <w:sz w:val="32"/>
          <w:szCs w:val="32"/>
        </w:rPr>
        <w:t>4.全省优秀社会体育指导员（含健身气功）推荐表</w:t>
      </w:r>
    </w:p>
    <w:p w:rsidR="00C03C68" w:rsidRDefault="00C03C68" w:rsidP="00C03C68">
      <w:pPr>
        <w:spacing w:line="520" w:lineRule="exact"/>
        <w:rPr>
          <w:rFonts w:ascii="仿宋_GB2312" w:eastAsia="仿宋_GB2312" w:hAnsiTheme="minorHAnsi" w:hint="eastAsia"/>
          <w:sz w:val="32"/>
          <w:szCs w:val="32"/>
        </w:rPr>
      </w:pPr>
    </w:p>
    <w:p w:rsidR="00C03C68" w:rsidRDefault="00C03C68" w:rsidP="00C03C68">
      <w:pPr>
        <w:spacing w:line="520" w:lineRule="exact"/>
        <w:ind w:firstLineChars="1450" w:firstLine="4640"/>
        <w:rPr>
          <w:rFonts w:ascii="仿宋" w:eastAsia="仿宋" w:hAnsi="仿宋"/>
          <w:sz w:val="32"/>
          <w:szCs w:val="32"/>
        </w:rPr>
      </w:pPr>
    </w:p>
    <w:p w:rsidR="00C03C68" w:rsidRDefault="00C03C68" w:rsidP="00C03C68">
      <w:pPr>
        <w:spacing w:line="520" w:lineRule="exact"/>
        <w:ind w:firstLineChars="1200" w:firstLine="3840"/>
        <w:rPr>
          <w:rFonts w:ascii="仿宋" w:eastAsia="仿宋" w:hAnsi="仿宋" w:hint="eastAsia"/>
          <w:sz w:val="32"/>
          <w:szCs w:val="32"/>
        </w:rPr>
      </w:pPr>
      <w:r>
        <w:rPr>
          <w:rFonts w:ascii="仿宋" w:eastAsia="仿宋" w:hAnsi="仿宋" w:hint="eastAsia"/>
          <w:sz w:val="32"/>
          <w:szCs w:val="32"/>
        </w:rPr>
        <w:t>甘肃省社会体育管理中心</w:t>
      </w:r>
    </w:p>
    <w:p w:rsidR="00C03C68" w:rsidRDefault="00C03C68" w:rsidP="00C03C68">
      <w:pPr>
        <w:spacing w:line="520" w:lineRule="exact"/>
        <w:ind w:firstLineChars="1350" w:firstLine="4320"/>
        <w:rPr>
          <w:rFonts w:ascii="仿宋" w:eastAsia="仿宋" w:hAnsi="仿宋" w:hint="eastAsia"/>
          <w:sz w:val="32"/>
          <w:szCs w:val="32"/>
        </w:rPr>
      </w:pPr>
      <w:r>
        <w:rPr>
          <w:rFonts w:ascii="仿宋" w:eastAsia="仿宋" w:hAnsi="仿宋" w:hint="eastAsia"/>
          <w:sz w:val="32"/>
          <w:szCs w:val="32"/>
        </w:rPr>
        <w:t>2020年12月23日</w:t>
      </w:r>
    </w:p>
    <w:p w:rsidR="00C03C68" w:rsidRDefault="00C03C68" w:rsidP="00C03C68">
      <w:pPr>
        <w:widowControl/>
        <w:shd w:val="clear" w:color="auto" w:fill="FFFFFF"/>
        <w:spacing w:line="520" w:lineRule="exact"/>
        <w:rPr>
          <w:rFonts w:ascii="黑体" w:eastAsia="黑体" w:hAnsi="黑体" w:cs="方正小标宋简体" w:hint="eastAsia"/>
          <w:color w:val="000000"/>
          <w:kern w:val="0"/>
          <w:sz w:val="32"/>
          <w:szCs w:val="32"/>
        </w:rPr>
      </w:pPr>
      <w:r>
        <w:rPr>
          <w:rFonts w:ascii="黑体" w:eastAsia="黑体" w:hAnsi="黑体" w:cs="方正小标宋简体" w:hint="eastAsia"/>
          <w:color w:val="000000"/>
          <w:kern w:val="0"/>
          <w:sz w:val="32"/>
          <w:szCs w:val="32"/>
        </w:rPr>
        <w:lastRenderedPageBreak/>
        <w:t>附件1：</w:t>
      </w:r>
    </w:p>
    <w:p w:rsidR="00C03C68" w:rsidRDefault="00C03C68" w:rsidP="00C03C68">
      <w:pPr>
        <w:widowControl/>
        <w:shd w:val="clear" w:color="auto" w:fill="FFFFFF"/>
        <w:spacing w:line="520" w:lineRule="exact"/>
        <w:jc w:val="center"/>
        <w:rPr>
          <w:rFonts w:ascii="方正小标宋简体" w:eastAsia="方正小标宋简体" w:hAnsi="方正小标宋简体" w:cs="方正小标宋简体" w:hint="eastAsia"/>
          <w:color w:val="000000"/>
          <w:kern w:val="0"/>
          <w:sz w:val="44"/>
          <w:szCs w:val="44"/>
        </w:rPr>
      </w:pPr>
      <w:r>
        <w:rPr>
          <w:rFonts w:ascii="方正小标宋简体" w:eastAsia="方正小标宋简体" w:hAnsi="方正小标宋简体" w:cs="方正小标宋简体" w:hint="eastAsia"/>
          <w:color w:val="000000"/>
          <w:kern w:val="0"/>
          <w:sz w:val="44"/>
          <w:szCs w:val="44"/>
        </w:rPr>
        <w:t>市州</w:t>
      </w:r>
      <w:r>
        <w:rPr>
          <w:rFonts w:ascii="方正小标宋简体" w:eastAsia="方正小标宋简体" w:hAnsi="宋体" w:cs="宋体" w:hint="eastAsia"/>
          <w:color w:val="000000"/>
          <w:kern w:val="0"/>
          <w:sz w:val="44"/>
          <w:szCs w:val="44"/>
        </w:rPr>
        <w:t>/单位相关工作评定标准</w:t>
      </w:r>
    </w:p>
    <w:p w:rsidR="00C03C68" w:rsidRDefault="00C03C68" w:rsidP="00C03C68">
      <w:pPr>
        <w:widowControl/>
        <w:shd w:val="clear" w:color="auto" w:fill="FFFFFF"/>
        <w:spacing w:line="520" w:lineRule="exact"/>
        <w:jc w:val="center"/>
        <w:rPr>
          <w:rFonts w:ascii="方正小标宋简体" w:eastAsia="方正小标宋简体" w:hAnsi="方正小标宋简体" w:cs="方正小标宋简体" w:hint="eastAsia"/>
          <w:color w:val="000000"/>
          <w:kern w:val="0"/>
          <w:sz w:val="36"/>
          <w:szCs w:val="36"/>
        </w:rPr>
      </w:pPr>
    </w:p>
    <w:tbl>
      <w:tblPr>
        <w:tblStyle w:val="ac"/>
        <w:tblW w:w="8666" w:type="dxa"/>
        <w:tblInd w:w="392" w:type="dxa"/>
        <w:tblLook w:val="04A0"/>
      </w:tblPr>
      <w:tblGrid>
        <w:gridCol w:w="722"/>
        <w:gridCol w:w="4188"/>
        <w:gridCol w:w="3756"/>
      </w:tblGrid>
      <w:tr w:rsidR="00C03C68" w:rsidTr="00C03C68">
        <w:trPr>
          <w:trHeight w:val="277"/>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20" w:lineRule="exact"/>
              <w:rPr>
                <w:rFonts w:ascii="仿宋_GB2312" w:eastAsia="仿宋_GB2312" w:hAnsi="仿宋_GB2312" w:cs="仿宋_GB2312"/>
                <w:b/>
                <w:bCs/>
                <w:szCs w:val="21"/>
              </w:rPr>
            </w:pPr>
            <w:r>
              <w:rPr>
                <w:rFonts w:ascii="仿宋_GB2312" w:eastAsia="仿宋_GB2312" w:hAnsi="仿宋_GB2312" w:cs="仿宋_GB2312" w:hint="eastAsia"/>
                <w:b/>
                <w:bCs/>
                <w:kern w:val="0"/>
                <w:szCs w:val="21"/>
              </w:rPr>
              <w:t>内容</w:t>
            </w:r>
          </w:p>
        </w:tc>
        <w:tc>
          <w:tcPr>
            <w:tcW w:w="7944" w:type="dxa"/>
            <w:gridSpan w:val="2"/>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20" w:lineRule="exact"/>
              <w:ind w:firstLine="480"/>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评    定   项   目</w:t>
            </w:r>
          </w:p>
        </w:tc>
      </w:tr>
      <w:tr w:rsidR="00C03C68" w:rsidTr="00C03C68">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_GB2312" w:eastAsia="仿宋_GB2312" w:hAnsi="仿宋_GB2312" w:cs="仿宋_GB2312"/>
                <w:b/>
                <w:bCs/>
                <w:szCs w:val="21"/>
              </w:rPr>
            </w:pP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20" w:lineRule="exact"/>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社会体育指导员</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20" w:lineRule="exact"/>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健身气功</w:t>
            </w:r>
          </w:p>
        </w:tc>
      </w:tr>
      <w:tr w:rsidR="00C03C68" w:rsidTr="00C03C68">
        <w:trPr>
          <w:trHeight w:val="481"/>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b/>
                <w:kern w:val="0"/>
                <w:szCs w:val="21"/>
              </w:rPr>
            </w:pPr>
            <w:r>
              <w:rPr>
                <w:rFonts w:ascii="仿宋" w:eastAsia="仿宋" w:hAnsi="仿宋" w:cs="仿宋_GB2312" w:hint="eastAsia"/>
                <w:b/>
                <w:kern w:val="0"/>
                <w:szCs w:val="21"/>
              </w:rPr>
              <w:t>组织</w:t>
            </w:r>
          </w:p>
          <w:p w:rsidR="00C03C68" w:rsidRDefault="00C03C68">
            <w:pPr>
              <w:spacing w:line="300" w:lineRule="exact"/>
              <w:rPr>
                <w:rFonts w:ascii="仿宋" w:eastAsia="仿宋" w:hAnsi="仿宋" w:cs="仿宋_GB2312"/>
                <w:b/>
                <w:szCs w:val="21"/>
              </w:rPr>
            </w:pPr>
            <w:r>
              <w:rPr>
                <w:rFonts w:ascii="仿宋" w:eastAsia="仿宋" w:hAnsi="仿宋" w:cs="仿宋_GB2312" w:hint="eastAsia"/>
                <w:b/>
                <w:kern w:val="0"/>
                <w:szCs w:val="21"/>
              </w:rPr>
              <w:t>建设</w:t>
            </w: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1.根据《社会体育指导员管理办法》在当地发展社会体育指导员队伍，国家级、一级数量比例较高。</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1.按照《健身气功管理办法》，积极开展健身气功推广普及工作。</w:t>
            </w:r>
          </w:p>
        </w:tc>
      </w:tr>
      <w:tr w:rsidR="00C03C68" w:rsidTr="00C03C68">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 w:eastAsia="仿宋" w:hAnsi="仿宋" w:cs="仿宋_GB2312"/>
                <w:b/>
                <w:szCs w:val="21"/>
              </w:rPr>
            </w:pP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2.每年至少举办一次二级社会体育指导员培训班；县区每年至少举办一次三级社会体育指导员培训班。</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2.每年度有工作计划、有总结奖励。</w:t>
            </w:r>
          </w:p>
        </w:tc>
      </w:tr>
      <w:tr w:rsidR="00C03C68" w:rsidTr="00C03C68">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 w:eastAsia="仿宋" w:hAnsi="仿宋" w:cs="仿宋_GB2312"/>
                <w:b/>
                <w:szCs w:val="21"/>
              </w:rPr>
            </w:pP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3.市州（县区）成立社会体育指导员协会情况。</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3.有分管领导，有专（兼）职干部，协调指导所属县（区）开展相关工作。</w:t>
            </w:r>
          </w:p>
        </w:tc>
      </w:tr>
      <w:tr w:rsidR="00C03C68" w:rsidTr="00C03C68">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 w:eastAsia="仿宋" w:hAnsi="仿宋" w:cs="仿宋_GB2312"/>
                <w:b/>
                <w:szCs w:val="21"/>
              </w:rPr>
            </w:pP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4.社会体育指导员工作有专人负责管理。</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4.市州（县区）成立健身气功协会组织情况。</w:t>
            </w:r>
          </w:p>
        </w:tc>
      </w:tr>
      <w:tr w:rsidR="00C03C68" w:rsidTr="00C03C68">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 w:eastAsia="仿宋" w:hAnsi="仿宋" w:cs="仿宋_GB2312"/>
                <w:b/>
                <w:szCs w:val="21"/>
              </w:rPr>
            </w:pP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5.社会体育指导员健身站点数量、站点管理、站点发展、一线指导人数等。</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5.站点数量、站点管理、站点发展，配备社会体育指导员情况。</w:t>
            </w:r>
          </w:p>
        </w:tc>
      </w:tr>
      <w:tr w:rsidR="00C03C68" w:rsidTr="00C03C68">
        <w:trPr>
          <w:trHeight w:val="484"/>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b/>
                <w:kern w:val="0"/>
                <w:szCs w:val="21"/>
              </w:rPr>
            </w:pPr>
            <w:r>
              <w:rPr>
                <w:rFonts w:ascii="仿宋" w:eastAsia="仿宋" w:hAnsi="仿宋" w:cs="仿宋_GB2312" w:hint="eastAsia"/>
                <w:b/>
                <w:kern w:val="0"/>
                <w:szCs w:val="21"/>
              </w:rPr>
              <w:t>业务</w:t>
            </w:r>
          </w:p>
          <w:p w:rsidR="00C03C68" w:rsidRDefault="00C03C68">
            <w:pPr>
              <w:spacing w:line="300" w:lineRule="exact"/>
              <w:rPr>
                <w:rFonts w:ascii="仿宋" w:eastAsia="仿宋" w:hAnsi="仿宋" w:cs="仿宋_GB2312"/>
                <w:b/>
                <w:szCs w:val="21"/>
              </w:rPr>
            </w:pPr>
            <w:r>
              <w:rPr>
                <w:rFonts w:ascii="仿宋" w:eastAsia="仿宋" w:hAnsi="仿宋" w:cs="仿宋_GB2312" w:hint="eastAsia"/>
                <w:b/>
                <w:kern w:val="0"/>
                <w:szCs w:val="21"/>
              </w:rPr>
              <w:t>培训</w:t>
            </w: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1.每年举办一次社会体育指导员技能交流展示活动。</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1.每年至少举办一次健身气功社体指导员、新功法培训。</w:t>
            </w:r>
          </w:p>
        </w:tc>
      </w:tr>
      <w:tr w:rsidR="00C03C68" w:rsidTr="00C03C68">
        <w:trPr>
          <w:trHeight w:val="4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 w:eastAsia="仿宋" w:hAnsi="仿宋" w:cs="仿宋_GB2312"/>
                <w:b/>
                <w:szCs w:val="21"/>
              </w:rPr>
            </w:pP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2.能够积极参加省中心举办的社会体育指导员赛事，能完成省中心下达的社会体育指导员培训计划人数。</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2.各级健身气功社体指导员培训人数不少于本地社体指导员培训总数的20%。</w:t>
            </w:r>
          </w:p>
        </w:tc>
      </w:tr>
      <w:tr w:rsidR="00C03C68" w:rsidTr="00C03C68">
        <w:trPr>
          <w:trHeight w:val="496"/>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b/>
                <w:kern w:val="0"/>
                <w:szCs w:val="21"/>
              </w:rPr>
            </w:pPr>
            <w:r>
              <w:rPr>
                <w:rFonts w:ascii="仿宋" w:eastAsia="仿宋" w:hAnsi="仿宋" w:cs="仿宋_GB2312" w:hint="eastAsia"/>
                <w:b/>
                <w:kern w:val="0"/>
                <w:szCs w:val="21"/>
              </w:rPr>
              <w:t>赛事</w:t>
            </w:r>
          </w:p>
          <w:p w:rsidR="00C03C68" w:rsidRDefault="00C03C68">
            <w:pPr>
              <w:spacing w:line="300" w:lineRule="exact"/>
              <w:rPr>
                <w:rFonts w:ascii="仿宋" w:eastAsia="仿宋" w:hAnsi="仿宋" w:cs="仿宋_GB2312"/>
                <w:b/>
                <w:szCs w:val="21"/>
              </w:rPr>
            </w:pPr>
            <w:r>
              <w:rPr>
                <w:rFonts w:ascii="仿宋" w:eastAsia="仿宋" w:hAnsi="仿宋" w:cs="仿宋_GB2312" w:hint="eastAsia"/>
                <w:b/>
                <w:kern w:val="0"/>
                <w:szCs w:val="21"/>
              </w:rPr>
              <w:t>活动</w:t>
            </w: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1.带领和组织站点社会体育指导员经常参加辖区比赛和外派培训。</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1.每年举办一次全国百城（千村）健身气功交流展示系列活动。</w:t>
            </w:r>
          </w:p>
        </w:tc>
      </w:tr>
      <w:tr w:rsidR="00C03C68" w:rsidTr="00C03C68">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 w:eastAsia="仿宋" w:hAnsi="仿宋" w:cs="仿宋_GB2312"/>
                <w:b/>
                <w:szCs w:val="21"/>
              </w:rPr>
            </w:pP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2.举办社会体育指导员参加的各项表演活动；并在全省举办的赛事中获得较好成绩。</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2.每年举办一次健身气功交流展示比赛或在“全民健身日”举办健身气功展示表演活动。</w:t>
            </w:r>
          </w:p>
        </w:tc>
      </w:tr>
      <w:tr w:rsidR="00C03C68" w:rsidTr="00C03C68">
        <w:trPr>
          <w:trHeight w:val="494"/>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b/>
                <w:kern w:val="0"/>
                <w:szCs w:val="21"/>
              </w:rPr>
            </w:pPr>
            <w:r>
              <w:rPr>
                <w:rFonts w:ascii="仿宋" w:eastAsia="仿宋" w:hAnsi="仿宋" w:cs="仿宋_GB2312" w:hint="eastAsia"/>
                <w:b/>
                <w:kern w:val="0"/>
                <w:szCs w:val="21"/>
              </w:rPr>
              <w:t>资金</w:t>
            </w:r>
          </w:p>
          <w:p w:rsidR="00C03C68" w:rsidRDefault="00C03C68">
            <w:pPr>
              <w:spacing w:line="300" w:lineRule="exact"/>
              <w:rPr>
                <w:rFonts w:ascii="仿宋" w:eastAsia="仿宋" w:hAnsi="仿宋" w:cs="仿宋_GB2312"/>
                <w:b/>
                <w:szCs w:val="21"/>
              </w:rPr>
            </w:pPr>
            <w:r>
              <w:rPr>
                <w:rFonts w:ascii="仿宋" w:eastAsia="仿宋" w:hAnsi="仿宋" w:cs="仿宋_GB2312" w:hint="eastAsia"/>
                <w:b/>
                <w:kern w:val="0"/>
                <w:szCs w:val="21"/>
              </w:rPr>
              <w:t>投入</w:t>
            </w: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1.社会体育指导员要有专项资金保障，体贴和关心社会体育指导员合理述求。</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1.每年列有健身气功业务培训、活动推广与参加各类活动的专项经费。</w:t>
            </w:r>
          </w:p>
        </w:tc>
      </w:tr>
      <w:tr w:rsidR="00C03C68" w:rsidTr="00C03C68">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 w:eastAsia="仿宋" w:hAnsi="仿宋" w:cs="仿宋_GB2312"/>
                <w:b/>
                <w:szCs w:val="21"/>
              </w:rPr>
            </w:pP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2.在当地每年举办一次社会体育指导员评选活动。</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2.每年能组织开展优秀站点和个人的评选活动。</w:t>
            </w:r>
          </w:p>
        </w:tc>
      </w:tr>
      <w:tr w:rsidR="00C03C68" w:rsidTr="00C03C68">
        <w:trPr>
          <w:trHeight w:val="598"/>
        </w:trPr>
        <w:tc>
          <w:tcPr>
            <w:tcW w:w="722"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b/>
                <w:kern w:val="0"/>
                <w:szCs w:val="21"/>
              </w:rPr>
            </w:pPr>
            <w:r>
              <w:rPr>
                <w:rFonts w:ascii="仿宋" w:eastAsia="仿宋" w:hAnsi="仿宋" w:cs="仿宋_GB2312" w:hint="eastAsia"/>
                <w:b/>
                <w:kern w:val="0"/>
                <w:szCs w:val="21"/>
              </w:rPr>
              <w:t>参加</w:t>
            </w:r>
          </w:p>
          <w:p w:rsidR="00C03C68" w:rsidRDefault="00C03C68">
            <w:pPr>
              <w:spacing w:line="300" w:lineRule="exact"/>
              <w:rPr>
                <w:rFonts w:ascii="仿宋" w:eastAsia="仿宋" w:hAnsi="仿宋" w:cs="仿宋_GB2312"/>
                <w:b/>
                <w:szCs w:val="21"/>
              </w:rPr>
            </w:pPr>
            <w:r>
              <w:rPr>
                <w:rFonts w:ascii="仿宋" w:eastAsia="仿宋" w:hAnsi="仿宋" w:cs="仿宋_GB2312" w:hint="eastAsia"/>
                <w:b/>
                <w:kern w:val="0"/>
                <w:szCs w:val="21"/>
              </w:rPr>
              <w:t>活动</w:t>
            </w: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能够配合省中心选调当地优秀队伍代表全省参加全国社会体育指导员各类培训和比赛。</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积极组队参加省级健身气功培训、比赛等相关活动。配合省中心组队参加全国比赛。</w:t>
            </w:r>
          </w:p>
        </w:tc>
      </w:tr>
      <w:tr w:rsidR="00C03C68" w:rsidTr="00C03C68">
        <w:trPr>
          <w:trHeight w:val="720"/>
        </w:trPr>
        <w:tc>
          <w:tcPr>
            <w:tcW w:w="722"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b/>
                <w:kern w:val="0"/>
                <w:szCs w:val="21"/>
              </w:rPr>
            </w:pPr>
            <w:r>
              <w:rPr>
                <w:rFonts w:ascii="仿宋" w:eastAsia="仿宋" w:hAnsi="仿宋" w:cs="仿宋_GB2312" w:hint="eastAsia"/>
                <w:b/>
                <w:kern w:val="0"/>
                <w:szCs w:val="21"/>
              </w:rPr>
              <w:t>资料</w:t>
            </w:r>
          </w:p>
          <w:p w:rsidR="00C03C68" w:rsidRDefault="00C03C68">
            <w:pPr>
              <w:spacing w:line="300" w:lineRule="exact"/>
              <w:rPr>
                <w:rFonts w:ascii="仿宋" w:eastAsia="仿宋" w:hAnsi="仿宋" w:cs="仿宋_GB2312"/>
                <w:b/>
                <w:szCs w:val="21"/>
              </w:rPr>
            </w:pPr>
            <w:r>
              <w:rPr>
                <w:rFonts w:ascii="仿宋" w:eastAsia="仿宋" w:hAnsi="仿宋" w:cs="仿宋_GB2312" w:hint="eastAsia"/>
                <w:b/>
                <w:kern w:val="0"/>
                <w:szCs w:val="21"/>
              </w:rPr>
              <w:t>上报</w:t>
            </w:r>
          </w:p>
        </w:tc>
        <w:tc>
          <w:tcPr>
            <w:tcW w:w="4188"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szCs w:val="21"/>
              </w:rPr>
              <w:t>及时上报社会体育指导员数据，详实准确。</w:t>
            </w:r>
          </w:p>
        </w:tc>
        <w:tc>
          <w:tcPr>
            <w:tcW w:w="375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300" w:lineRule="exact"/>
              <w:rPr>
                <w:rFonts w:ascii="仿宋" w:eastAsia="仿宋" w:hAnsi="仿宋" w:cs="仿宋_GB2312"/>
                <w:szCs w:val="21"/>
              </w:rPr>
            </w:pPr>
            <w:r>
              <w:rPr>
                <w:rFonts w:ascii="仿宋" w:eastAsia="仿宋" w:hAnsi="仿宋" w:cs="仿宋_GB2312" w:hint="eastAsia"/>
                <w:kern w:val="0"/>
                <w:szCs w:val="21"/>
              </w:rPr>
              <w:t>按要求及上报培训、活动资料，内容详实准确。</w:t>
            </w:r>
          </w:p>
        </w:tc>
      </w:tr>
    </w:tbl>
    <w:p w:rsidR="00C03C68" w:rsidRDefault="00C03C68" w:rsidP="00C03C68">
      <w:pPr>
        <w:widowControl/>
        <w:shd w:val="clear" w:color="auto" w:fill="FFFFFF"/>
        <w:spacing w:line="400" w:lineRule="exact"/>
        <w:rPr>
          <w:rFonts w:ascii="黑体" w:eastAsia="黑体" w:hAnsi="黑体" w:cs="仿宋_GB2312" w:hint="eastAsia"/>
          <w:color w:val="000000"/>
          <w:kern w:val="0"/>
          <w:sz w:val="32"/>
          <w:szCs w:val="32"/>
        </w:rPr>
      </w:pPr>
    </w:p>
    <w:p w:rsidR="00C03C68" w:rsidRDefault="00C03C68" w:rsidP="00C03C68">
      <w:pPr>
        <w:spacing w:line="560" w:lineRule="exact"/>
        <w:jc w:val="left"/>
        <w:rPr>
          <w:rFonts w:ascii="黑体" w:eastAsia="黑体" w:hAnsi="黑体" w:cstheme="minorBidi" w:hint="eastAsia"/>
          <w:sz w:val="32"/>
          <w:szCs w:val="32"/>
        </w:rPr>
      </w:pPr>
      <w:r>
        <w:rPr>
          <w:rFonts w:ascii="黑体" w:eastAsia="黑体" w:hAnsi="黑体" w:hint="eastAsia"/>
          <w:sz w:val="32"/>
          <w:szCs w:val="32"/>
        </w:rPr>
        <w:lastRenderedPageBreak/>
        <w:t>附件2：</w:t>
      </w:r>
    </w:p>
    <w:p w:rsidR="00C03C68" w:rsidRPr="00C03C68" w:rsidRDefault="00C03C68" w:rsidP="00C03C68">
      <w:pPr>
        <w:spacing w:line="560" w:lineRule="exact"/>
        <w:jc w:val="center"/>
        <w:rPr>
          <w:rFonts w:ascii="方正小标宋简体" w:eastAsia="方正小标宋简体" w:hAnsi="黑体" w:hint="eastAsia"/>
          <w:sz w:val="44"/>
          <w:szCs w:val="44"/>
        </w:rPr>
      </w:pPr>
      <w:r w:rsidRPr="00C03C68">
        <w:rPr>
          <w:rFonts w:ascii="方正小标宋简体" w:eastAsia="方正小标宋简体" w:hAnsi="黑体" w:hint="eastAsia"/>
          <w:sz w:val="44"/>
          <w:szCs w:val="44"/>
        </w:rPr>
        <w:t>评选优秀名额分配表</w:t>
      </w:r>
    </w:p>
    <w:p w:rsidR="00C03C68" w:rsidRDefault="00C03C68" w:rsidP="00C03C68">
      <w:pPr>
        <w:spacing w:line="560" w:lineRule="exact"/>
        <w:jc w:val="center"/>
        <w:rPr>
          <w:rFonts w:ascii="黑体" w:eastAsia="黑体" w:hAnsi="黑体" w:hint="eastAsia"/>
          <w:sz w:val="44"/>
          <w:szCs w:val="44"/>
        </w:rPr>
      </w:pPr>
    </w:p>
    <w:tbl>
      <w:tblPr>
        <w:tblStyle w:val="ac"/>
        <w:tblW w:w="0" w:type="auto"/>
        <w:tblInd w:w="0" w:type="dxa"/>
        <w:tblLook w:val="04A0"/>
      </w:tblPr>
      <w:tblGrid>
        <w:gridCol w:w="1665"/>
        <w:gridCol w:w="3396"/>
        <w:gridCol w:w="3821"/>
      </w:tblGrid>
      <w:tr w:rsidR="00C03C68" w:rsidTr="00C03C68">
        <w:trPr>
          <w:trHeight w:val="985"/>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宋体" w:eastAsia="宋体" w:hAnsi="宋体" w:cs="宋体"/>
                <w:b/>
                <w:color w:val="000000"/>
                <w:kern w:val="0"/>
                <w:sz w:val="30"/>
                <w:szCs w:val="30"/>
              </w:rPr>
            </w:pPr>
            <w:r>
              <w:rPr>
                <w:rFonts w:ascii="宋体" w:eastAsia="宋体" w:hAnsi="宋体" w:cs="宋体" w:hint="eastAsia"/>
                <w:b/>
                <w:color w:val="000000"/>
                <w:kern w:val="0"/>
                <w:sz w:val="30"/>
                <w:szCs w:val="30"/>
              </w:rPr>
              <w:t>市州/单位</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宋体" w:eastAsia="宋体" w:hAnsi="宋体" w:cs="宋体"/>
                <w:b/>
                <w:color w:val="000000"/>
                <w:kern w:val="0"/>
                <w:sz w:val="30"/>
                <w:szCs w:val="30"/>
              </w:rPr>
            </w:pPr>
            <w:r>
              <w:rPr>
                <w:rFonts w:ascii="宋体" w:eastAsia="宋体" w:hAnsi="宋体" w:cs="宋体" w:hint="eastAsia"/>
                <w:b/>
                <w:color w:val="000000"/>
                <w:kern w:val="0"/>
                <w:sz w:val="30"/>
                <w:szCs w:val="30"/>
              </w:rPr>
              <w:t>优秀社会组织/俱乐部</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宋体" w:eastAsia="宋体" w:hAnsi="宋体" w:cs="宋体"/>
                <w:b/>
                <w:color w:val="000000"/>
                <w:kern w:val="0"/>
                <w:sz w:val="30"/>
                <w:szCs w:val="30"/>
              </w:rPr>
            </w:pPr>
            <w:r>
              <w:rPr>
                <w:rFonts w:ascii="宋体" w:eastAsia="宋体" w:hAnsi="宋体" w:cs="宋体" w:hint="eastAsia"/>
                <w:b/>
                <w:color w:val="000000"/>
                <w:kern w:val="0"/>
                <w:sz w:val="30"/>
                <w:szCs w:val="30"/>
              </w:rPr>
              <w:t>优秀一线社会体育指导员（含健身气功）</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兰州市</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嘉峪关</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酒  泉</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张  掖</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金  昌</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武  威</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白  银</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定  西</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天  水</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平  凉</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庆  阳</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陇  南</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临  夏</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甘  南</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spacing w:line="440" w:lineRule="exact"/>
              <w:jc w:val="center"/>
              <w:rPr>
                <w:rFonts w:ascii="仿宋" w:eastAsia="仿宋" w:hAnsi="仿宋" w:cstheme="minorBidi"/>
              </w:rPr>
            </w:pPr>
            <w:r>
              <w:rPr>
                <w:rFonts w:ascii="仿宋" w:eastAsia="仿宋" w:hAnsi="仿宋" w:cs="宋体" w:hint="eastAsia"/>
                <w:color w:val="000000"/>
                <w:kern w:val="0"/>
                <w:sz w:val="30"/>
                <w:szCs w:val="30"/>
              </w:rPr>
              <w:t>2</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兰州新区</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hint="eastAsia"/>
                <w:sz w:val="32"/>
                <w:szCs w:val="32"/>
              </w:rPr>
              <w:t>甘肃矿区</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p>
        </w:tc>
      </w:tr>
      <w:tr w:rsidR="00C03C68" w:rsidTr="00C03C68">
        <w:trPr>
          <w:trHeight w:val="492"/>
        </w:trPr>
        <w:tc>
          <w:tcPr>
            <w:tcW w:w="1665"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theme="minorBidi"/>
                <w:sz w:val="32"/>
                <w:szCs w:val="32"/>
              </w:rPr>
            </w:pPr>
            <w:r>
              <w:rPr>
                <w:rFonts w:ascii="仿宋" w:eastAsia="仿宋" w:hAnsi="仿宋" w:hint="eastAsia"/>
                <w:sz w:val="32"/>
                <w:szCs w:val="32"/>
              </w:rPr>
              <w:t>合 计</w:t>
            </w:r>
          </w:p>
        </w:tc>
        <w:tc>
          <w:tcPr>
            <w:tcW w:w="3396"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30</w:t>
            </w:r>
          </w:p>
        </w:tc>
        <w:tc>
          <w:tcPr>
            <w:tcW w:w="3821" w:type="dxa"/>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spacing w:line="44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100</w:t>
            </w:r>
          </w:p>
        </w:tc>
      </w:tr>
    </w:tbl>
    <w:p w:rsidR="00C03C68" w:rsidRDefault="00C03C68" w:rsidP="00C03C68">
      <w:pPr>
        <w:widowControl/>
        <w:shd w:val="clear" w:color="auto" w:fill="FFFFFF"/>
        <w:spacing w:line="460" w:lineRule="exact"/>
        <w:rPr>
          <w:rFonts w:ascii="仿宋" w:eastAsia="仿宋" w:hAnsi="仿宋" w:cs="宋体" w:hint="eastAsia"/>
          <w:color w:val="000000"/>
          <w:kern w:val="0"/>
          <w:sz w:val="30"/>
          <w:szCs w:val="30"/>
        </w:rPr>
      </w:pPr>
      <w:r>
        <w:rPr>
          <w:rFonts w:ascii="仿宋" w:eastAsia="仿宋" w:hAnsi="仿宋" w:hint="eastAsia"/>
          <w:sz w:val="32"/>
          <w:szCs w:val="32"/>
        </w:rPr>
        <w:t>注：健身气功优秀社会体育指导员推荐人数需占总推荐人数三分之一。</w:t>
      </w:r>
    </w:p>
    <w:p w:rsidR="00C03C68" w:rsidRDefault="00C03C68" w:rsidP="00C03C68">
      <w:pPr>
        <w:widowControl/>
        <w:shd w:val="clear" w:color="auto" w:fill="FFFFFF"/>
        <w:spacing w:line="400" w:lineRule="exact"/>
        <w:rPr>
          <w:rFonts w:ascii="黑体" w:eastAsia="黑体" w:hAnsi="黑体" w:cs="仿宋_GB2312" w:hint="eastAsia"/>
          <w:color w:val="000000"/>
          <w:kern w:val="0"/>
          <w:sz w:val="32"/>
          <w:szCs w:val="32"/>
        </w:rPr>
      </w:pPr>
    </w:p>
    <w:p w:rsidR="00C03C68" w:rsidRDefault="00C03C68" w:rsidP="00C03C68">
      <w:pPr>
        <w:widowControl/>
        <w:shd w:val="clear" w:color="auto" w:fill="FFFFFF"/>
        <w:spacing w:line="400" w:lineRule="exact"/>
        <w:rPr>
          <w:rFonts w:ascii="黑体" w:eastAsia="黑体" w:hAnsi="黑体" w:cs="仿宋_GB2312" w:hint="eastAsia"/>
          <w:color w:val="000000"/>
          <w:kern w:val="0"/>
          <w:sz w:val="32"/>
          <w:szCs w:val="32"/>
        </w:rPr>
      </w:pPr>
      <w:r>
        <w:rPr>
          <w:rFonts w:ascii="黑体" w:eastAsia="黑体" w:hAnsi="黑体" w:cs="仿宋_GB2312" w:hint="eastAsia"/>
          <w:color w:val="000000"/>
          <w:kern w:val="0"/>
          <w:sz w:val="32"/>
          <w:szCs w:val="32"/>
        </w:rPr>
        <w:lastRenderedPageBreak/>
        <w:t>附件3：</w:t>
      </w:r>
    </w:p>
    <w:p w:rsidR="00C03C68" w:rsidRDefault="00C03C68" w:rsidP="00C03C68">
      <w:pPr>
        <w:widowControl/>
        <w:shd w:val="clear" w:color="auto" w:fill="FFFFFF"/>
        <w:spacing w:line="400" w:lineRule="exact"/>
        <w:rPr>
          <w:rFonts w:ascii="黑体" w:eastAsia="黑体" w:hAnsi="黑体" w:cs="黑体" w:hint="eastAsia"/>
          <w:color w:val="000000"/>
          <w:kern w:val="0"/>
          <w:sz w:val="32"/>
          <w:szCs w:val="32"/>
        </w:rPr>
      </w:pPr>
    </w:p>
    <w:p w:rsidR="00C03C68" w:rsidRDefault="00C03C68" w:rsidP="00C03C68">
      <w:pPr>
        <w:widowControl/>
        <w:shd w:val="clear" w:color="auto" w:fill="FFFFFF"/>
        <w:spacing w:line="440" w:lineRule="exact"/>
        <w:jc w:val="center"/>
        <w:rPr>
          <w:rFonts w:ascii="方正小标宋简体" w:eastAsia="方正小标宋简体" w:hAnsi="方正小标宋简体" w:cs="方正小标宋简体" w:hint="eastAsia"/>
          <w:color w:val="000000"/>
          <w:kern w:val="0"/>
          <w:sz w:val="44"/>
          <w:szCs w:val="44"/>
        </w:rPr>
      </w:pPr>
      <w:r>
        <w:rPr>
          <w:rFonts w:ascii="方正小标宋简体" w:eastAsia="方正小标宋简体" w:hAnsi="方正小标宋简体" w:cs="方正小标宋简体" w:hint="eastAsia"/>
          <w:color w:val="000000"/>
          <w:kern w:val="0"/>
          <w:sz w:val="44"/>
          <w:szCs w:val="44"/>
        </w:rPr>
        <w:t>全省优秀体育社会组织/俱乐部推荐表</w:t>
      </w:r>
    </w:p>
    <w:p w:rsidR="00C03C68" w:rsidRDefault="00C03C68" w:rsidP="00C03C68">
      <w:pPr>
        <w:widowControl/>
        <w:shd w:val="clear" w:color="auto" w:fill="FFFFFF"/>
        <w:spacing w:line="400" w:lineRule="exact"/>
        <w:jc w:val="center"/>
        <w:rPr>
          <w:rFonts w:ascii="方正小标宋简体" w:eastAsia="方正小标宋简体" w:hAnsi="方正小标宋简体" w:cs="方正小标宋简体" w:hint="eastAsia"/>
          <w:color w:val="000000"/>
          <w:kern w:val="0"/>
          <w:sz w:val="36"/>
          <w:szCs w:val="36"/>
        </w:rPr>
      </w:pPr>
    </w:p>
    <w:p w:rsidR="00C03C68" w:rsidRDefault="00C03C68" w:rsidP="00C03C68">
      <w:pPr>
        <w:widowControl/>
        <w:shd w:val="clear" w:color="auto" w:fill="FFFFFF"/>
        <w:spacing w:line="600" w:lineRule="exact"/>
        <w:ind w:firstLineChars="100" w:firstLine="280"/>
        <w:jc w:val="left"/>
        <w:rPr>
          <w:rFonts w:ascii="仿宋" w:eastAsia="仿宋" w:hAnsi="仿宋" w:cs="黑体" w:hint="eastAsia"/>
          <w:color w:val="000000"/>
          <w:kern w:val="0"/>
          <w:sz w:val="28"/>
          <w:szCs w:val="28"/>
        </w:rPr>
      </w:pPr>
      <w:r>
        <w:rPr>
          <w:rFonts w:ascii="仿宋" w:eastAsia="仿宋" w:hAnsi="仿宋" w:cs="宋体" w:hint="eastAsia"/>
          <w:color w:val="000000"/>
          <w:kern w:val="0"/>
          <w:sz w:val="28"/>
          <w:szCs w:val="28"/>
        </w:rPr>
        <w:t>单位：（盖章）          填表人：      联系电话：</w:t>
      </w:r>
    </w:p>
    <w:tbl>
      <w:tblPr>
        <w:tblW w:w="8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3"/>
        <w:gridCol w:w="2849"/>
        <w:gridCol w:w="1459"/>
        <w:gridCol w:w="105"/>
        <w:gridCol w:w="2614"/>
      </w:tblGrid>
      <w:tr w:rsidR="00C03C68" w:rsidTr="00C03C68">
        <w:trPr>
          <w:trHeight w:val="871"/>
          <w:jc w:val="center"/>
        </w:trPr>
        <w:tc>
          <w:tcPr>
            <w:tcW w:w="1583"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协会（俱乐部）名称</w:t>
            </w:r>
          </w:p>
        </w:tc>
        <w:tc>
          <w:tcPr>
            <w:tcW w:w="7024" w:type="dxa"/>
            <w:gridSpan w:val="4"/>
            <w:tcBorders>
              <w:top w:val="single" w:sz="4" w:space="0" w:color="000000"/>
              <w:left w:val="single" w:sz="4" w:space="0" w:color="000000"/>
              <w:bottom w:val="single" w:sz="4" w:space="0" w:color="000000"/>
              <w:right w:val="single" w:sz="4" w:space="0" w:color="000000"/>
            </w:tcBorders>
            <w:vAlign w:val="center"/>
          </w:tcPr>
          <w:p w:rsidR="00C03C68" w:rsidRDefault="00C03C68">
            <w:pPr>
              <w:widowControl/>
              <w:spacing w:line="360" w:lineRule="exact"/>
              <w:jc w:val="center"/>
              <w:rPr>
                <w:rFonts w:ascii="仿宋" w:eastAsia="仿宋" w:hAnsi="仿宋" w:cs="仿宋_GB2312"/>
                <w:kern w:val="0"/>
                <w:sz w:val="28"/>
                <w:szCs w:val="28"/>
              </w:rPr>
            </w:pPr>
          </w:p>
        </w:tc>
      </w:tr>
      <w:tr w:rsidR="00C03C68" w:rsidTr="00C03C68">
        <w:trPr>
          <w:trHeight w:val="616"/>
          <w:jc w:val="center"/>
        </w:trPr>
        <w:tc>
          <w:tcPr>
            <w:tcW w:w="1583"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开展项目</w:t>
            </w:r>
          </w:p>
        </w:tc>
        <w:tc>
          <w:tcPr>
            <w:tcW w:w="2848" w:type="dxa"/>
            <w:tcBorders>
              <w:top w:val="single" w:sz="4" w:space="0" w:color="000000"/>
              <w:left w:val="single" w:sz="4" w:space="0" w:color="000000"/>
              <w:bottom w:val="single" w:sz="4" w:space="0" w:color="000000"/>
              <w:right w:val="single" w:sz="4" w:space="0" w:color="000000"/>
            </w:tcBorders>
            <w:vAlign w:val="center"/>
          </w:tcPr>
          <w:p w:rsidR="00C03C68" w:rsidRDefault="00C03C68">
            <w:pPr>
              <w:widowControl/>
              <w:spacing w:line="360" w:lineRule="exact"/>
              <w:jc w:val="center"/>
              <w:rPr>
                <w:rFonts w:ascii="仿宋" w:eastAsia="仿宋" w:hAnsi="仿宋" w:cs="仿宋_GB2312"/>
                <w:kern w:val="0"/>
                <w:sz w:val="28"/>
                <w:szCs w:val="28"/>
              </w:rPr>
            </w:pP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会员人数</w:t>
            </w:r>
          </w:p>
        </w:tc>
        <w:tc>
          <w:tcPr>
            <w:tcW w:w="2718" w:type="dxa"/>
            <w:gridSpan w:val="2"/>
            <w:tcBorders>
              <w:top w:val="single" w:sz="4" w:space="0" w:color="000000"/>
              <w:left w:val="single" w:sz="4" w:space="0" w:color="000000"/>
              <w:bottom w:val="single" w:sz="4" w:space="0" w:color="000000"/>
              <w:right w:val="single" w:sz="4" w:space="0" w:color="000000"/>
            </w:tcBorders>
            <w:vAlign w:val="center"/>
          </w:tcPr>
          <w:p w:rsidR="00C03C68" w:rsidRDefault="00C03C68">
            <w:pPr>
              <w:widowControl/>
              <w:spacing w:line="360" w:lineRule="exact"/>
              <w:jc w:val="center"/>
              <w:rPr>
                <w:rFonts w:ascii="仿宋" w:eastAsia="仿宋" w:hAnsi="仿宋" w:cs="仿宋_GB2312"/>
                <w:kern w:val="0"/>
                <w:sz w:val="28"/>
                <w:szCs w:val="28"/>
              </w:rPr>
            </w:pPr>
          </w:p>
        </w:tc>
      </w:tr>
      <w:tr w:rsidR="00C03C68" w:rsidTr="00C03C68">
        <w:trPr>
          <w:trHeight w:val="616"/>
          <w:jc w:val="center"/>
        </w:trPr>
        <w:tc>
          <w:tcPr>
            <w:tcW w:w="1583"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办公地址</w:t>
            </w:r>
          </w:p>
        </w:tc>
        <w:tc>
          <w:tcPr>
            <w:tcW w:w="7024" w:type="dxa"/>
            <w:gridSpan w:val="4"/>
            <w:tcBorders>
              <w:top w:val="single" w:sz="4" w:space="0" w:color="000000"/>
              <w:left w:val="single" w:sz="4" w:space="0" w:color="000000"/>
              <w:bottom w:val="single" w:sz="4" w:space="0" w:color="000000"/>
              <w:right w:val="single" w:sz="4" w:space="0" w:color="000000"/>
            </w:tcBorders>
            <w:vAlign w:val="center"/>
          </w:tcPr>
          <w:p w:rsidR="00C03C68" w:rsidRDefault="00C03C68">
            <w:pPr>
              <w:widowControl/>
              <w:spacing w:line="360" w:lineRule="exact"/>
              <w:jc w:val="center"/>
              <w:rPr>
                <w:rFonts w:ascii="仿宋" w:eastAsia="仿宋" w:hAnsi="仿宋" w:cs="仿宋_GB2312"/>
                <w:kern w:val="0"/>
                <w:sz w:val="28"/>
                <w:szCs w:val="28"/>
              </w:rPr>
            </w:pPr>
          </w:p>
        </w:tc>
      </w:tr>
      <w:tr w:rsidR="00C03C68" w:rsidTr="00C03C68">
        <w:trPr>
          <w:trHeight w:val="616"/>
          <w:jc w:val="center"/>
        </w:trPr>
        <w:tc>
          <w:tcPr>
            <w:tcW w:w="1583"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注册年份</w:t>
            </w:r>
          </w:p>
        </w:tc>
        <w:tc>
          <w:tcPr>
            <w:tcW w:w="2848" w:type="dxa"/>
            <w:tcBorders>
              <w:top w:val="single" w:sz="4" w:space="0" w:color="000000"/>
              <w:left w:val="single" w:sz="4" w:space="0" w:color="000000"/>
              <w:bottom w:val="single" w:sz="4" w:space="0" w:color="000000"/>
              <w:right w:val="single" w:sz="4" w:space="0" w:color="000000"/>
            </w:tcBorders>
            <w:vAlign w:val="center"/>
          </w:tcPr>
          <w:p w:rsidR="00C03C68" w:rsidRDefault="00C03C68">
            <w:pPr>
              <w:widowControl/>
              <w:spacing w:line="360" w:lineRule="exact"/>
              <w:jc w:val="center"/>
              <w:rPr>
                <w:rFonts w:ascii="仿宋" w:eastAsia="仿宋" w:hAnsi="仿宋" w:cs="仿宋_GB2312"/>
                <w:kern w:val="0"/>
                <w:sz w:val="28"/>
                <w:szCs w:val="28"/>
              </w:rPr>
            </w:pP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法人</w:t>
            </w:r>
          </w:p>
        </w:tc>
        <w:tc>
          <w:tcPr>
            <w:tcW w:w="2718" w:type="dxa"/>
            <w:gridSpan w:val="2"/>
            <w:tcBorders>
              <w:top w:val="single" w:sz="4" w:space="0" w:color="000000"/>
              <w:left w:val="single" w:sz="4" w:space="0" w:color="000000"/>
              <w:bottom w:val="single" w:sz="4" w:space="0" w:color="000000"/>
              <w:right w:val="single" w:sz="4" w:space="0" w:color="000000"/>
            </w:tcBorders>
            <w:vAlign w:val="center"/>
          </w:tcPr>
          <w:p w:rsidR="00C03C68" w:rsidRDefault="00C03C68">
            <w:pPr>
              <w:widowControl/>
              <w:spacing w:line="360" w:lineRule="exact"/>
              <w:jc w:val="center"/>
              <w:rPr>
                <w:rFonts w:ascii="仿宋" w:eastAsia="仿宋" w:hAnsi="仿宋" w:cs="仿宋_GB2312"/>
                <w:kern w:val="0"/>
                <w:sz w:val="28"/>
                <w:szCs w:val="28"/>
              </w:rPr>
            </w:pPr>
          </w:p>
        </w:tc>
      </w:tr>
      <w:tr w:rsidR="00C03C68" w:rsidTr="00C03C68">
        <w:trPr>
          <w:trHeight w:val="616"/>
          <w:jc w:val="center"/>
        </w:trPr>
        <w:tc>
          <w:tcPr>
            <w:tcW w:w="1583"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联系人</w:t>
            </w:r>
          </w:p>
        </w:tc>
        <w:tc>
          <w:tcPr>
            <w:tcW w:w="2848" w:type="dxa"/>
            <w:tcBorders>
              <w:top w:val="single" w:sz="4" w:space="0" w:color="000000"/>
              <w:left w:val="single" w:sz="4" w:space="0" w:color="000000"/>
              <w:bottom w:val="single" w:sz="4" w:space="0" w:color="000000"/>
              <w:right w:val="single" w:sz="4" w:space="0" w:color="000000"/>
            </w:tcBorders>
            <w:vAlign w:val="center"/>
          </w:tcPr>
          <w:p w:rsidR="00C03C68" w:rsidRDefault="00C03C68">
            <w:pPr>
              <w:widowControl/>
              <w:spacing w:line="360" w:lineRule="exact"/>
              <w:jc w:val="center"/>
              <w:rPr>
                <w:rFonts w:ascii="仿宋" w:eastAsia="仿宋" w:hAnsi="仿宋" w:cs="仿宋_GB2312"/>
                <w:kern w:val="0"/>
                <w:sz w:val="28"/>
                <w:szCs w:val="28"/>
              </w:rPr>
            </w:pP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联系电话</w:t>
            </w:r>
          </w:p>
        </w:tc>
        <w:tc>
          <w:tcPr>
            <w:tcW w:w="2718" w:type="dxa"/>
            <w:gridSpan w:val="2"/>
            <w:tcBorders>
              <w:top w:val="single" w:sz="4" w:space="0" w:color="000000"/>
              <w:left w:val="single" w:sz="4" w:space="0" w:color="000000"/>
              <w:bottom w:val="single" w:sz="4" w:space="0" w:color="000000"/>
              <w:right w:val="single" w:sz="4" w:space="0" w:color="000000"/>
            </w:tcBorders>
            <w:vAlign w:val="center"/>
          </w:tcPr>
          <w:p w:rsidR="00C03C68" w:rsidRDefault="00C03C68">
            <w:pPr>
              <w:widowControl/>
              <w:spacing w:line="360" w:lineRule="exact"/>
              <w:jc w:val="center"/>
              <w:rPr>
                <w:rFonts w:ascii="仿宋" w:eastAsia="仿宋" w:hAnsi="仿宋" w:cs="仿宋_GB2312"/>
                <w:kern w:val="0"/>
                <w:sz w:val="28"/>
                <w:szCs w:val="28"/>
              </w:rPr>
            </w:pPr>
          </w:p>
        </w:tc>
      </w:tr>
      <w:tr w:rsidR="00C03C68" w:rsidTr="00C03C68">
        <w:trPr>
          <w:trHeight w:val="616"/>
          <w:jc w:val="center"/>
        </w:trPr>
        <w:tc>
          <w:tcPr>
            <w:tcW w:w="1583"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通讯地址</w:t>
            </w:r>
          </w:p>
        </w:tc>
        <w:tc>
          <w:tcPr>
            <w:tcW w:w="7024" w:type="dxa"/>
            <w:gridSpan w:val="4"/>
            <w:tcBorders>
              <w:top w:val="single" w:sz="4" w:space="0" w:color="000000"/>
              <w:left w:val="single" w:sz="4" w:space="0" w:color="000000"/>
              <w:bottom w:val="single" w:sz="4" w:space="0" w:color="000000"/>
              <w:right w:val="single" w:sz="4" w:space="0" w:color="000000"/>
            </w:tcBorders>
          </w:tcPr>
          <w:p w:rsidR="00C03C68" w:rsidRDefault="00C03C68">
            <w:pPr>
              <w:widowControl/>
              <w:spacing w:line="360" w:lineRule="exact"/>
              <w:jc w:val="center"/>
              <w:rPr>
                <w:rFonts w:ascii="仿宋" w:eastAsia="仿宋" w:hAnsi="仿宋" w:cs="仿宋_GB2312"/>
                <w:kern w:val="0"/>
                <w:sz w:val="28"/>
                <w:szCs w:val="28"/>
              </w:rPr>
            </w:pPr>
          </w:p>
        </w:tc>
      </w:tr>
      <w:tr w:rsidR="00C03C68" w:rsidTr="00C03C68">
        <w:trPr>
          <w:trHeight w:val="3524"/>
          <w:jc w:val="center"/>
        </w:trPr>
        <w:tc>
          <w:tcPr>
            <w:tcW w:w="1583"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单位简介</w:t>
            </w:r>
          </w:p>
        </w:tc>
        <w:tc>
          <w:tcPr>
            <w:tcW w:w="7024" w:type="dxa"/>
            <w:gridSpan w:val="4"/>
            <w:tcBorders>
              <w:top w:val="single" w:sz="4" w:space="0" w:color="000000"/>
              <w:left w:val="single" w:sz="4" w:space="0" w:color="000000"/>
              <w:bottom w:val="single" w:sz="4" w:space="0" w:color="000000"/>
              <w:right w:val="single" w:sz="4" w:space="0" w:color="000000"/>
            </w:tcBorders>
          </w:tcPr>
          <w:p w:rsidR="00C03C68" w:rsidRDefault="00C03C68">
            <w:pPr>
              <w:widowControl/>
              <w:spacing w:line="360" w:lineRule="exact"/>
              <w:jc w:val="left"/>
              <w:rPr>
                <w:rFonts w:ascii="仿宋" w:eastAsia="仿宋" w:hAnsi="仿宋" w:cs="仿宋_GB2312"/>
                <w:kern w:val="0"/>
                <w:sz w:val="28"/>
                <w:szCs w:val="28"/>
              </w:rPr>
            </w:pPr>
            <w:r>
              <w:rPr>
                <w:rFonts w:ascii="仿宋" w:eastAsia="仿宋" w:hAnsi="仿宋" w:cs="仿宋_GB2312" w:hint="eastAsia"/>
                <w:kern w:val="0"/>
                <w:sz w:val="28"/>
                <w:szCs w:val="28"/>
              </w:rPr>
              <w:t>单位基本情况，开展培训、活动和获得荣誉情况（不少于800字，可附页）。</w:t>
            </w:r>
          </w:p>
          <w:p w:rsidR="00C03C68" w:rsidRDefault="00C03C68">
            <w:pPr>
              <w:widowControl/>
              <w:spacing w:line="360" w:lineRule="exact"/>
              <w:jc w:val="left"/>
              <w:rPr>
                <w:rFonts w:ascii="仿宋" w:eastAsia="仿宋" w:hAnsi="仿宋" w:cs="仿宋_GB2312" w:hint="eastAsia"/>
                <w:kern w:val="0"/>
                <w:sz w:val="28"/>
                <w:szCs w:val="28"/>
              </w:rPr>
            </w:pPr>
          </w:p>
          <w:p w:rsidR="00C03C68" w:rsidRDefault="00C03C68">
            <w:pPr>
              <w:widowControl/>
              <w:spacing w:line="360" w:lineRule="exact"/>
              <w:jc w:val="left"/>
              <w:rPr>
                <w:rFonts w:ascii="仿宋" w:eastAsia="仿宋" w:hAnsi="仿宋" w:cs="仿宋_GB2312" w:hint="eastAsia"/>
                <w:kern w:val="0"/>
                <w:sz w:val="28"/>
                <w:szCs w:val="28"/>
              </w:rPr>
            </w:pPr>
          </w:p>
          <w:p w:rsidR="00C03C68" w:rsidRDefault="00C03C68">
            <w:pPr>
              <w:widowControl/>
              <w:spacing w:line="360" w:lineRule="exact"/>
              <w:jc w:val="left"/>
              <w:rPr>
                <w:rFonts w:ascii="仿宋" w:eastAsia="仿宋" w:hAnsi="仿宋" w:cs="仿宋_GB2312"/>
                <w:kern w:val="0"/>
                <w:sz w:val="28"/>
                <w:szCs w:val="28"/>
              </w:rPr>
            </w:pPr>
          </w:p>
        </w:tc>
      </w:tr>
      <w:tr w:rsidR="00C03C68" w:rsidTr="00C03C68">
        <w:trPr>
          <w:trHeight w:val="2444"/>
          <w:jc w:val="center"/>
        </w:trPr>
        <w:tc>
          <w:tcPr>
            <w:tcW w:w="1583" w:type="dxa"/>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县区主管</w:t>
            </w:r>
          </w:p>
          <w:p w:rsidR="00C03C68" w:rsidRDefault="00C03C68">
            <w:pPr>
              <w:widowControl/>
              <w:spacing w:line="360" w:lineRule="exact"/>
              <w:jc w:val="center"/>
              <w:rPr>
                <w:rFonts w:ascii="仿宋" w:eastAsia="仿宋" w:hAnsi="仿宋" w:cs="仿宋_GB2312"/>
                <w:kern w:val="0"/>
                <w:sz w:val="28"/>
                <w:szCs w:val="28"/>
                <w:u w:val="double"/>
              </w:rPr>
            </w:pPr>
            <w:r>
              <w:rPr>
                <w:rFonts w:ascii="仿宋" w:eastAsia="仿宋" w:hAnsi="仿宋" w:cs="仿宋_GB2312" w:hint="eastAsia"/>
                <w:kern w:val="0"/>
                <w:sz w:val="28"/>
                <w:szCs w:val="28"/>
              </w:rPr>
              <w:t>单位意见</w:t>
            </w:r>
          </w:p>
        </w:tc>
        <w:tc>
          <w:tcPr>
            <w:tcW w:w="2848" w:type="dxa"/>
            <w:tcBorders>
              <w:top w:val="single" w:sz="4" w:space="0" w:color="000000"/>
              <w:left w:val="single" w:sz="4" w:space="0" w:color="000000"/>
              <w:bottom w:val="single" w:sz="4" w:space="0" w:color="000000"/>
              <w:right w:val="single" w:sz="4" w:space="0" w:color="000000"/>
            </w:tcBorders>
            <w:vAlign w:val="center"/>
          </w:tcPr>
          <w:p w:rsidR="00C03C68" w:rsidRDefault="00C03C68">
            <w:pPr>
              <w:widowControl/>
              <w:spacing w:line="360" w:lineRule="exact"/>
              <w:rPr>
                <w:rFonts w:ascii="仿宋" w:eastAsia="仿宋" w:hAnsi="仿宋" w:cs="仿宋_GB2312"/>
                <w:kern w:val="0"/>
                <w:sz w:val="28"/>
                <w:szCs w:val="28"/>
              </w:rPr>
            </w:pPr>
          </w:p>
          <w:p w:rsidR="00C03C68" w:rsidRDefault="00C03C68">
            <w:pPr>
              <w:widowControl/>
              <w:spacing w:line="360" w:lineRule="exact"/>
              <w:jc w:val="center"/>
              <w:rPr>
                <w:rFonts w:ascii="仿宋" w:eastAsia="仿宋" w:hAnsi="仿宋" w:cs="仿宋_GB2312" w:hint="eastAsia"/>
                <w:kern w:val="0"/>
                <w:sz w:val="28"/>
                <w:szCs w:val="28"/>
              </w:rPr>
            </w:pPr>
            <w:r>
              <w:rPr>
                <w:rFonts w:ascii="仿宋" w:eastAsia="仿宋" w:hAnsi="仿宋" w:cs="仿宋_GB2312" w:hint="eastAsia"/>
                <w:color w:val="000000"/>
                <w:kern w:val="0"/>
                <w:sz w:val="28"/>
                <w:szCs w:val="28"/>
              </w:rPr>
              <w:t xml:space="preserve">   年  月  日</w:t>
            </w:r>
          </w:p>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color w:val="000000"/>
                <w:kern w:val="0"/>
                <w:sz w:val="28"/>
                <w:szCs w:val="28"/>
              </w:rPr>
              <w:t xml:space="preserve">     （盖章）</w:t>
            </w:r>
          </w:p>
        </w:tc>
        <w:tc>
          <w:tcPr>
            <w:tcW w:w="1563" w:type="dxa"/>
            <w:gridSpan w:val="2"/>
            <w:tcBorders>
              <w:top w:val="single" w:sz="4" w:space="0" w:color="000000"/>
              <w:left w:val="single" w:sz="4" w:space="0" w:color="000000"/>
              <w:bottom w:val="single" w:sz="4" w:space="0" w:color="000000"/>
              <w:right w:val="single" w:sz="4" w:space="0" w:color="000000"/>
            </w:tcBorders>
            <w:vAlign w:val="center"/>
            <w:hideMark/>
          </w:tcPr>
          <w:p w:rsidR="00C03C68" w:rsidRDefault="00C03C68">
            <w:pPr>
              <w:widowControl/>
              <w:spacing w:line="360" w:lineRule="exact"/>
              <w:jc w:val="center"/>
              <w:rPr>
                <w:rFonts w:ascii="仿宋" w:eastAsia="仿宋" w:hAnsi="仿宋" w:cs="仿宋_GB2312"/>
                <w:kern w:val="0"/>
                <w:sz w:val="28"/>
                <w:szCs w:val="28"/>
              </w:rPr>
            </w:pPr>
            <w:r>
              <w:rPr>
                <w:rFonts w:ascii="仿宋" w:eastAsia="仿宋" w:hAnsi="仿宋" w:cs="仿宋_GB2312" w:hint="eastAsia"/>
                <w:kern w:val="0"/>
                <w:sz w:val="28"/>
                <w:szCs w:val="28"/>
              </w:rPr>
              <w:t>市州体育部门意见</w:t>
            </w:r>
          </w:p>
        </w:tc>
        <w:tc>
          <w:tcPr>
            <w:tcW w:w="2613" w:type="dxa"/>
            <w:tcBorders>
              <w:top w:val="single" w:sz="4" w:space="0" w:color="000000"/>
              <w:left w:val="single" w:sz="4" w:space="0" w:color="000000"/>
              <w:bottom w:val="single" w:sz="4" w:space="0" w:color="000000"/>
              <w:right w:val="single" w:sz="4" w:space="0" w:color="000000"/>
            </w:tcBorders>
            <w:vAlign w:val="center"/>
          </w:tcPr>
          <w:p w:rsidR="00C03C68" w:rsidRDefault="00C03C68">
            <w:pPr>
              <w:widowControl/>
              <w:spacing w:line="360" w:lineRule="exact"/>
              <w:rPr>
                <w:rFonts w:ascii="仿宋" w:eastAsia="仿宋" w:hAnsi="仿宋" w:cs="仿宋_GB2312"/>
                <w:color w:val="000000"/>
                <w:kern w:val="0"/>
                <w:sz w:val="28"/>
                <w:szCs w:val="28"/>
              </w:rPr>
            </w:pPr>
          </w:p>
          <w:p w:rsidR="00C03C68" w:rsidRDefault="00C03C68">
            <w:pPr>
              <w:widowControl/>
              <w:spacing w:line="360" w:lineRule="exact"/>
              <w:jc w:val="center"/>
              <w:rPr>
                <w:rFonts w:ascii="仿宋" w:eastAsia="仿宋" w:hAnsi="仿宋" w:cs="仿宋_GB2312" w:hint="eastAsia"/>
                <w:color w:val="000000"/>
                <w:kern w:val="0"/>
                <w:sz w:val="28"/>
                <w:szCs w:val="28"/>
              </w:rPr>
            </w:pPr>
            <w:r>
              <w:rPr>
                <w:rFonts w:ascii="仿宋" w:eastAsia="仿宋" w:hAnsi="仿宋" w:cs="仿宋_GB2312" w:hint="eastAsia"/>
                <w:color w:val="000000"/>
                <w:kern w:val="0"/>
                <w:sz w:val="28"/>
                <w:szCs w:val="28"/>
              </w:rPr>
              <w:t xml:space="preserve">     年  月  日</w:t>
            </w:r>
          </w:p>
          <w:p w:rsidR="00C03C68" w:rsidRDefault="00C03C68">
            <w:pPr>
              <w:widowControl/>
              <w:spacing w:line="360" w:lineRule="exact"/>
              <w:ind w:firstLineChars="400" w:firstLine="1120"/>
              <w:rPr>
                <w:rFonts w:ascii="仿宋" w:eastAsia="仿宋" w:hAnsi="仿宋" w:cs="仿宋_GB2312"/>
                <w:kern w:val="0"/>
                <w:sz w:val="28"/>
                <w:szCs w:val="28"/>
              </w:rPr>
            </w:pPr>
            <w:r>
              <w:rPr>
                <w:rFonts w:ascii="仿宋" w:eastAsia="仿宋" w:hAnsi="仿宋" w:cs="仿宋_GB2312" w:hint="eastAsia"/>
                <w:color w:val="000000"/>
                <w:kern w:val="0"/>
                <w:sz w:val="28"/>
                <w:szCs w:val="28"/>
              </w:rPr>
              <w:t>（盖章）</w:t>
            </w:r>
          </w:p>
        </w:tc>
      </w:tr>
    </w:tbl>
    <w:p w:rsidR="00C03C68" w:rsidRDefault="00C03C68" w:rsidP="00C03C68">
      <w:pPr>
        <w:widowControl/>
        <w:shd w:val="clear" w:color="auto" w:fill="FFFFFF"/>
        <w:spacing w:line="440" w:lineRule="exact"/>
        <w:rPr>
          <w:rFonts w:ascii="黑体" w:eastAsia="黑体" w:hAnsi="黑体" w:cs="黑体" w:hint="eastAsia"/>
          <w:color w:val="000000"/>
          <w:kern w:val="0"/>
          <w:sz w:val="32"/>
          <w:szCs w:val="32"/>
        </w:rPr>
      </w:pPr>
    </w:p>
    <w:p w:rsidR="00C03C68" w:rsidRDefault="00C03C68" w:rsidP="00C03C68">
      <w:pPr>
        <w:widowControl/>
        <w:shd w:val="clear" w:color="auto" w:fill="FFFFFF"/>
        <w:spacing w:line="440" w:lineRule="exac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lastRenderedPageBreak/>
        <w:t>附件4：</w:t>
      </w:r>
    </w:p>
    <w:p w:rsidR="00C03C68" w:rsidRDefault="00C03C68" w:rsidP="00C03C68">
      <w:pPr>
        <w:widowControl/>
        <w:shd w:val="clear" w:color="auto" w:fill="FFFFFF"/>
        <w:spacing w:line="400" w:lineRule="exact"/>
        <w:jc w:val="center"/>
        <w:rPr>
          <w:rFonts w:ascii="方正小标宋简体" w:eastAsia="方正小标宋简体" w:hAnsi="方正小标宋简体" w:cs="方正小标宋简体" w:hint="eastAsia"/>
          <w:color w:val="000000"/>
          <w:kern w:val="0"/>
          <w:sz w:val="36"/>
          <w:szCs w:val="36"/>
        </w:rPr>
      </w:pPr>
      <w:r>
        <w:rPr>
          <w:rFonts w:ascii="方正小标宋简体" w:eastAsia="方正小标宋简体" w:hAnsi="方正小标宋简体" w:cs="方正小标宋简体" w:hint="eastAsia"/>
          <w:color w:val="000000" w:themeColor="text1"/>
          <w:sz w:val="36"/>
          <w:szCs w:val="36"/>
        </w:rPr>
        <w:t>全省</w:t>
      </w:r>
      <w:r>
        <w:rPr>
          <w:rFonts w:ascii="方正小标宋简体" w:eastAsia="方正小标宋简体" w:hAnsi="方正小标宋简体" w:cs="方正小标宋简体" w:hint="eastAsia"/>
          <w:color w:val="000000"/>
          <w:kern w:val="0"/>
          <w:sz w:val="36"/>
          <w:szCs w:val="36"/>
        </w:rPr>
        <w:t>优秀社会体育指导员（含健身气功）推荐表</w:t>
      </w:r>
    </w:p>
    <w:p w:rsidR="00C03C68" w:rsidRDefault="00C03C68" w:rsidP="00C03C68">
      <w:pPr>
        <w:widowControl/>
        <w:shd w:val="clear" w:color="auto" w:fill="FFFFFF"/>
        <w:spacing w:line="400" w:lineRule="exact"/>
        <w:jc w:val="center"/>
        <w:rPr>
          <w:rFonts w:ascii="黑体" w:eastAsia="黑体" w:hAnsi="黑体" w:cs="黑体" w:hint="eastAsia"/>
          <w:color w:val="000000"/>
          <w:kern w:val="0"/>
          <w:sz w:val="36"/>
          <w:szCs w:val="36"/>
        </w:rPr>
      </w:pPr>
    </w:p>
    <w:p w:rsidR="00C03C68" w:rsidRDefault="00C03C68" w:rsidP="00C03C68">
      <w:pPr>
        <w:widowControl/>
        <w:shd w:val="clear" w:color="auto" w:fill="FFFFFF"/>
        <w:spacing w:line="600" w:lineRule="exact"/>
        <w:ind w:firstLineChars="100" w:firstLine="30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30"/>
          <w:szCs w:val="30"/>
        </w:rPr>
        <w:t>单位：（盖章）        填表人：       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1276"/>
        <w:gridCol w:w="809"/>
        <w:gridCol w:w="750"/>
        <w:gridCol w:w="230"/>
        <w:gridCol w:w="1197"/>
        <w:gridCol w:w="646"/>
        <w:gridCol w:w="2004"/>
      </w:tblGrid>
      <w:tr w:rsidR="00C03C68" w:rsidTr="00C03C68">
        <w:trPr>
          <w:trHeight w:val="599"/>
          <w:jc w:val="center"/>
        </w:trPr>
        <w:tc>
          <w:tcPr>
            <w:tcW w:w="1470" w:type="dxa"/>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ind w:firstLineChars="50" w:firstLine="15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姓 名</w:t>
            </w:r>
          </w:p>
        </w:tc>
        <w:tc>
          <w:tcPr>
            <w:tcW w:w="2085" w:type="dxa"/>
            <w:gridSpan w:val="2"/>
            <w:tcBorders>
              <w:top w:val="single" w:sz="4" w:space="0" w:color="auto"/>
              <w:left w:val="single" w:sz="4" w:space="0" w:color="auto"/>
              <w:bottom w:val="single" w:sz="4" w:space="0" w:color="auto"/>
              <w:right w:val="single" w:sz="4" w:space="0" w:color="auto"/>
            </w:tcBorders>
            <w:noWrap/>
            <w:vAlign w:val="center"/>
          </w:tcPr>
          <w:p w:rsidR="00C03C68" w:rsidRDefault="00C03C68">
            <w:pPr>
              <w:widowControl/>
              <w:spacing w:line="600" w:lineRule="exact"/>
              <w:jc w:val="center"/>
              <w:rPr>
                <w:rFonts w:ascii="仿宋_GB2312" w:eastAsia="仿宋_GB2312" w:hAnsi="仿宋_GB2312" w:cs="仿宋_GB2312"/>
                <w:color w:val="101010"/>
                <w:kern w:val="0"/>
                <w:sz w:val="30"/>
                <w:szCs w:val="30"/>
              </w:rPr>
            </w:pPr>
          </w:p>
        </w:tc>
        <w:tc>
          <w:tcPr>
            <w:tcW w:w="980" w:type="dxa"/>
            <w:gridSpan w:val="2"/>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民族</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C03C68" w:rsidRDefault="00C03C68">
            <w:pPr>
              <w:widowControl/>
              <w:spacing w:line="600" w:lineRule="exact"/>
              <w:jc w:val="center"/>
              <w:rPr>
                <w:rFonts w:ascii="仿宋_GB2312" w:eastAsia="仿宋_GB2312" w:hAnsi="仿宋_GB2312" w:cs="仿宋_GB2312"/>
                <w:color w:val="101010"/>
                <w:kern w:val="0"/>
                <w:sz w:val="30"/>
                <w:szCs w:val="30"/>
              </w:rPr>
            </w:pPr>
          </w:p>
        </w:tc>
        <w:tc>
          <w:tcPr>
            <w:tcW w:w="2004" w:type="dxa"/>
            <w:vMerge w:val="restart"/>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照片</w:t>
            </w:r>
          </w:p>
        </w:tc>
      </w:tr>
      <w:tr w:rsidR="00C03C68" w:rsidTr="00C03C68">
        <w:trPr>
          <w:trHeight w:val="546"/>
          <w:jc w:val="center"/>
        </w:trPr>
        <w:tc>
          <w:tcPr>
            <w:tcW w:w="1470" w:type="dxa"/>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性  别</w:t>
            </w:r>
          </w:p>
        </w:tc>
        <w:tc>
          <w:tcPr>
            <w:tcW w:w="2085" w:type="dxa"/>
            <w:gridSpan w:val="2"/>
            <w:tcBorders>
              <w:top w:val="single" w:sz="4" w:space="0" w:color="auto"/>
              <w:left w:val="single" w:sz="4" w:space="0" w:color="auto"/>
              <w:bottom w:val="single" w:sz="4" w:space="0" w:color="auto"/>
              <w:right w:val="single" w:sz="4" w:space="0" w:color="auto"/>
            </w:tcBorders>
            <w:noWrap/>
            <w:vAlign w:val="center"/>
          </w:tcPr>
          <w:p w:rsidR="00C03C68" w:rsidRDefault="00C03C68">
            <w:pPr>
              <w:widowControl/>
              <w:spacing w:line="600" w:lineRule="exact"/>
              <w:jc w:val="center"/>
              <w:rPr>
                <w:rFonts w:ascii="仿宋_GB2312" w:eastAsia="仿宋_GB2312" w:hAnsi="仿宋_GB2312" w:cs="仿宋_GB2312"/>
                <w:color w:val="101010"/>
                <w:kern w:val="0"/>
                <w:sz w:val="30"/>
                <w:szCs w:val="30"/>
              </w:rPr>
            </w:pPr>
          </w:p>
        </w:tc>
        <w:tc>
          <w:tcPr>
            <w:tcW w:w="980" w:type="dxa"/>
            <w:gridSpan w:val="2"/>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年龄</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C03C68" w:rsidRDefault="00C03C68">
            <w:pPr>
              <w:widowControl/>
              <w:spacing w:line="600" w:lineRule="exact"/>
              <w:jc w:val="center"/>
              <w:rPr>
                <w:rFonts w:ascii="仿宋_GB2312" w:eastAsia="仿宋_GB2312" w:hAnsi="仿宋_GB2312" w:cs="仿宋_GB2312"/>
                <w:color w:val="10101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_GB2312" w:eastAsia="仿宋_GB2312" w:hAnsi="仿宋_GB2312" w:cs="仿宋_GB2312"/>
                <w:color w:val="000000"/>
                <w:kern w:val="0"/>
                <w:sz w:val="30"/>
                <w:szCs w:val="30"/>
              </w:rPr>
            </w:pPr>
          </w:p>
        </w:tc>
      </w:tr>
      <w:tr w:rsidR="00C03C68" w:rsidTr="00C03C68">
        <w:trPr>
          <w:trHeight w:val="543"/>
          <w:jc w:val="center"/>
        </w:trPr>
        <w:tc>
          <w:tcPr>
            <w:tcW w:w="2746" w:type="dxa"/>
            <w:gridSpan w:val="2"/>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所在健身站点名称</w:t>
            </w:r>
          </w:p>
        </w:tc>
        <w:tc>
          <w:tcPr>
            <w:tcW w:w="3632" w:type="dxa"/>
            <w:gridSpan w:val="5"/>
            <w:tcBorders>
              <w:top w:val="single" w:sz="4" w:space="0" w:color="auto"/>
              <w:left w:val="single" w:sz="4" w:space="0" w:color="auto"/>
              <w:bottom w:val="single" w:sz="4" w:space="0" w:color="auto"/>
              <w:right w:val="single" w:sz="4" w:space="0" w:color="auto"/>
            </w:tcBorders>
            <w:noWrap/>
            <w:vAlign w:val="center"/>
          </w:tcPr>
          <w:p w:rsidR="00C03C68" w:rsidRDefault="00C03C68">
            <w:pPr>
              <w:widowControl/>
              <w:spacing w:line="600" w:lineRule="exact"/>
              <w:jc w:val="center"/>
              <w:rPr>
                <w:rFonts w:ascii="仿宋_GB2312" w:eastAsia="仿宋_GB2312" w:hAnsi="仿宋_GB2312" w:cs="仿宋_GB2312"/>
                <w:color w:val="10101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_GB2312" w:eastAsia="仿宋_GB2312" w:hAnsi="仿宋_GB2312" w:cs="仿宋_GB2312"/>
                <w:color w:val="000000"/>
                <w:kern w:val="0"/>
                <w:sz w:val="30"/>
                <w:szCs w:val="30"/>
              </w:rPr>
            </w:pPr>
          </w:p>
        </w:tc>
      </w:tr>
      <w:tr w:rsidR="00C03C68" w:rsidTr="00C03C68">
        <w:trPr>
          <w:trHeight w:val="606"/>
          <w:jc w:val="center"/>
        </w:trPr>
        <w:tc>
          <w:tcPr>
            <w:tcW w:w="2746" w:type="dxa"/>
            <w:gridSpan w:val="2"/>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联  系  电  话</w:t>
            </w:r>
          </w:p>
        </w:tc>
        <w:tc>
          <w:tcPr>
            <w:tcW w:w="3632" w:type="dxa"/>
            <w:gridSpan w:val="5"/>
            <w:tcBorders>
              <w:top w:val="single" w:sz="4" w:space="0" w:color="auto"/>
              <w:left w:val="single" w:sz="4" w:space="0" w:color="auto"/>
              <w:bottom w:val="single" w:sz="4" w:space="0" w:color="auto"/>
              <w:right w:val="single" w:sz="4" w:space="0" w:color="auto"/>
            </w:tcBorders>
            <w:noWrap/>
            <w:vAlign w:val="center"/>
          </w:tcPr>
          <w:p w:rsidR="00C03C68" w:rsidRDefault="00C03C68">
            <w:pPr>
              <w:widowControl/>
              <w:spacing w:line="600" w:lineRule="exact"/>
              <w:jc w:val="center"/>
              <w:rPr>
                <w:rFonts w:ascii="仿宋_GB2312" w:eastAsia="仿宋_GB2312" w:hAnsi="仿宋_GB2312" w:cs="仿宋_GB2312"/>
                <w:color w:val="10101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3C68" w:rsidRDefault="00C03C68">
            <w:pPr>
              <w:widowControl/>
              <w:jc w:val="left"/>
              <w:rPr>
                <w:rFonts w:ascii="仿宋_GB2312" w:eastAsia="仿宋_GB2312" w:hAnsi="仿宋_GB2312" w:cs="仿宋_GB2312"/>
                <w:color w:val="000000"/>
                <w:kern w:val="0"/>
                <w:sz w:val="30"/>
                <w:szCs w:val="30"/>
              </w:rPr>
            </w:pPr>
          </w:p>
        </w:tc>
      </w:tr>
      <w:tr w:rsidR="00C03C68" w:rsidTr="00C03C68">
        <w:trPr>
          <w:trHeight w:val="4701"/>
          <w:jc w:val="center"/>
        </w:trPr>
        <w:tc>
          <w:tcPr>
            <w:tcW w:w="1470" w:type="dxa"/>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主</w:t>
            </w:r>
          </w:p>
          <w:p w:rsidR="00C03C68" w:rsidRDefault="00C03C68">
            <w:pPr>
              <w:widowControl/>
              <w:spacing w:line="600" w:lineRule="exact"/>
              <w:jc w:val="center"/>
              <w:rPr>
                <w:rFonts w:ascii="仿宋_GB2312" w:eastAsia="仿宋_GB2312" w:hAnsi="仿宋_GB2312" w:cs="仿宋_GB2312" w:hint="eastAsia"/>
                <w:color w:val="000000"/>
                <w:kern w:val="0"/>
                <w:sz w:val="30"/>
                <w:szCs w:val="30"/>
              </w:rPr>
            </w:pPr>
            <w:r>
              <w:rPr>
                <w:rFonts w:ascii="仿宋_GB2312" w:eastAsia="仿宋_GB2312" w:hAnsi="仿宋_GB2312" w:cs="仿宋_GB2312" w:hint="eastAsia"/>
                <w:color w:val="000000"/>
                <w:kern w:val="0"/>
                <w:sz w:val="30"/>
                <w:szCs w:val="30"/>
              </w:rPr>
              <w:t>要</w:t>
            </w:r>
          </w:p>
          <w:p w:rsidR="00C03C68" w:rsidRDefault="00C03C68">
            <w:pPr>
              <w:widowControl/>
              <w:spacing w:line="600" w:lineRule="exact"/>
              <w:jc w:val="center"/>
              <w:rPr>
                <w:rFonts w:ascii="仿宋_GB2312" w:eastAsia="仿宋_GB2312" w:hAnsi="仿宋_GB2312" w:cs="仿宋_GB2312" w:hint="eastAsia"/>
                <w:color w:val="000000"/>
                <w:kern w:val="0"/>
                <w:sz w:val="30"/>
                <w:szCs w:val="30"/>
              </w:rPr>
            </w:pPr>
            <w:r>
              <w:rPr>
                <w:rFonts w:ascii="仿宋_GB2312" w:eastAsia="仿宋_GB2312" w:hAnsi="仿宋_GB2312" w:cs="仿宋_GB2312" w:hint="eastAsia"/>
                <w:color w:val="000000"/>
                <w:kern w:val="0"/>
                <w:sz w:val="30"/>
                <w:szCs w:val="30"/>
              </w:rPr>
              <w:t>事</w:t>
            </w:r>
          </w:p>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迹</w:t>
            </w:r>
          </w:p>
        </w:tc>
        <w:tc>
          <w:tcPr>
            <w:tcW w:w="6912" w:type="dxa"/>
            <w:gridSpan w:val="7"/>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jc w:val="left"/>
              <w:rPr>
                <w:rFonts w:ascii="仿宋_GB2312" w:eastAsia="仿宋_GB2312" w:hAnsi="仿宋_GB2312" w:cs="仿宋_GB2312"/>
                <w:color w:val="101010"/>
                <w:kern w:val="0"/>
                <w:sz w:val="30"/>
                <w:szCs w:val="30"/>
              </w:rPr>
            </w:pPr>
            <w:r>
              <w:rPr>
                <w:rFonts w:ascii="仿宋_GB2312" w:eastAsia="仿宋_GB2312" w:hAnsi="仿宋_GB2312" w:cs="仿宋_GB2312" w:hint="eastAsia"/>
                <w:kern w:val="0"/>
                <w:sz w:val="30"/>
                <w:szCs w:val="30"/>
              </w:rPr>
              <w:t>（不少于800字，可附页）</w:t>
            </w:r>
          </w:p>
        </w:tc>
      </w:tr>
      <w:tr w:rsidR="00C03C68" w:rsidTr="00C03C68">
        <w:trPr>
          <w:trHeight w:val="2219"/>
          <w:jc w:val="center"/>
        </w:trPr>
        <w:tc>
          <w:tcPr>
            <w:tcW w:w="1470" w:type="dxa"/>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县区推荐单位意见</w:t>
            </w:r>
          </w:p>
        </w:tc>
        <w:tc>
          <w:tcPr>
            <w:tcW w:w="2835" w:type="dxa"/>
            <w:gridSpan w:val="3"/>
            <w:tcBorders>
              <w:top w:val="single" w:sz="4" w:space="0" w:color="auto"/>
              <w:left w:val="single" w:sz="4" w:space="0" w:color="auto"/>
              <w:bottom w:val="single" w:sz="4" w:space="0" w:color="auto"/>
              <w:right w:val="single" w:sz="4" w:space="0" w:color="auto"/>
            </w:tcBorders>
            <w:noWrap/>
            <w:vAlign w:val="center"/>
          </w:tcPr>
          <w:p w:rsidR="00C03C68" w:rsidRDefault="00C03C68">
            <w:pPr>
              <w:widowControl/>
              <w:spacing w:line="600" w:lineRule="exact"/>
              <w:jc w:val="left"/>
              <w:rPr>
                <w:rFonts w:ascii="仿宋_GB2312" w:eastAsia="仿宋_GB2312" w:hAnsi="仿宋_GB2312" w:cs="仿宋_GB2312"/>
                <w:color w:val="000000"/>
                <w:kern w:val="0"/>
                <w:sz w:val="30"/>
                <w:szCs w:val="30"/>
              </w:rPr>
            </w:pPr>
          </w:p>
          <w:p w:rsidR="00C03C68" w:rsidRDefault="00C03C68">
            <w:pPr>
              <w:widowControl/>
              <w:spacing w:line="600" w:lineRule="exact"/>
              <w:ind w:firstLineChars="100" w:firstLine="300"/>
              <w:jc w:val="left"/>
              <w:rPr>
                <w:rFonts w:ascii="仿宋_GB2312" w:eastAsia="仿宋_GB2312" w:hAnsi="仿宋_GB2312" w:cs="仿宋_GB2312" w:hint="eastAsia"/>
                <w:color w:val="000000"/>
                <w:kern w:val="0"/>
                <w:sz w:val="30"/>
                <w:szCs w:val="30"/>
              </w:rPr>
            </w:pPr>
            <w:r>
              <w:rPr>
                <w:rFonts w:ascii="仿宋_GB2312" w:eastAsia="仿宋_GB2312" w:hAnsi="仿宋_GB2312" w:cs="仿宋_GB2312" w:hint="eastAsia"/>
                <w:color w:val="000000"/>
                <w:kern w:val="0"/>
                <w:sz w:val="30"/>
                <w:szCs w:val="30"/>
              </w:rPr>
              <w:t xml:space="preserve">     年  月  日</w:t>
            </w:r>
          </w:p>
          <w:p w:rsidR="00C03C68" w:rsidRDefault="00C03C68">
            <w:pPr>
              <w:widowControl/>
              <w:spacing w:line="600" w:lineRule="exact"/>
              <w:ind w:firstLineChars="450" w:firstLine="135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（盖章）</w:t>
            </w:r>
          </w:p>
        </w:tc>
        <w:tc>
          <w:tcPr>
            <w:tcW w:w="1427" w:type="dxa"/>
            <w:gridSpan w:val="2"/>
            <w:tcBorders>
              <w:top w:val="single" w:sz="4" w:space="0" w:color="auto"/>
              <w:left w:val="single" w:sz="4" w:space="0" w:color="auto"/>
              <w:bottom w:val="single" w:sz="4" w:space="0" w:color="auto"/>
              <w:right w:val="single" w:sz="4" w:space="0" w:color="auto"/>
            </w:tcBorders>
            <w:noWrap/>
            <w:vAlign w:val="center"/>
            <w:hideMark/>
          </w:tcPr>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市州体育部门意见</w:t>
            </w:r>
          </w:p>
        </w:tc>
        <w:tc>
          <w:tcPr>
            <w:tcW w:w="2650" w:type="dxa"/>
            <w:gridSpan w:val="2"/>
            <w:tcBorders>
              <w:top w:val="single" w:sz="4" w:space="0" w:color="auto"/>
              <w:left w:val="single" w:sz="4" w:space="0" w:color="auto"/>
              <w:bottom w:val="single" w:sz="4" w:space="0" w:color="auto"/>
              <w:right w:val="single" w:sz="4" w:space="0" w:color="auto"/>
            </w:tcBorders>
            <w:noWrap/>
            <w:vAlign w:val="center"/>
          </w:tcPr>
          <w:p w:rsidR="00C03C68" w:rsidRDefault="00C03C68">
            <w:pPr>
              <w:widowControl/>
              <w:spacing w:line="600" w:lineRule="exact"/>
              <w:rPr>
                <w:rFonts w:ascii="仿宋_GB2312" w:eastAsia="仿宋_GB2312" w:hAnsi="仿宋_GB2312" w:cs="仿宋_GB2312"/>
                <w:color w:val="000000"/>
                <w:kern w:val="0"/>
                <w:sz w:val="30"/>
                <w:szCs w:val="30"/>
              </w:rPr>
            </w:pPr>
          </w:p>
          <w:p w:rsidR="00C03C68" w:rsidRDefault="00C03C68">
            <w:pPr>
              <w:widowControl/>
              <w:spacing w:line="600" w:lineRule="exact"/>
              <w:jc w:val="center"/>
              <w:rPr>
                <w:rFonts w:ascii="仿宋_GB2312" w:eastAsia="仿宋_GB2312" w:hAnsi="仿宋_GB2312" w:cs="仿宋_GB2312" w:hint="eastAsia"/>
                <w:color w:val="000000"/>
                <w:kern w:val="0"/>
                <w:sz w:val="30"/>
                <w:szCs w:val="30"/>
              </w:rPr>
            </w:pPr>
            <w:r>
              <w:rPr>
                <w:rFonts w:ascii="仿宋_GB2312" w:eastAsia="仿宋_GB2312" w:hAnsi="仿宋_GB2312" w:cs="仿宋_GB2312" w:hint="eastAsia"/>
                <w:color w:val="000000"/>
                <w:kern w:val="0"/>
                <w:sz w:val="30"/>
                <w:szCs w:val="30"/>
              </w:rPr>
              <w:t xml:space="preserve">    年  月  日</w:t>
            </w:r>
          </w:p>
          <w:p w:rsidR="00C03C68" w:rsidRDefault="00C03C68">
            <w:pPr>
              <w:widowControl/>
              <w:spacing w:line="60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（盖章）</w:t>
            </w:r>
          </w:p>
        </w:tc>
      </w:tr>
    </w:tbl>
    <w:p w:rsidR="00C03C68" w:rsidRDefault="00C03C68" w:rsidP="00C03C68">
      <w:pPr>
        <w:spacing w:line="560" w:lineRule="exact"/>
        <w:jc w:val="left"/>
        <w:rPr>
          <w:rFonts w:ascii="仿宋" w:eastAsia="仿宋" w:hAnsi="仿宋" w:cs="宋体" w:hint="eastAsia"/>
          <w:color w:val="000000"/>
          <w:kern w:val="0"/>
          <w:sz w:val="30"/>
          <w:szCs w:val="30"/>
          <w:u w:val="thick"/>
        </w:rPr>
      </w:pPr>
      <w:r>
        <w:rPr>
          <w:rFonts w:ascii="仿宋" w:eastAsia="仿宋" w:hAnsi="仿宋" w:cs="宋体" w:hint="eastAsia"/>
          <w:color w:val="000000"/>
          <w:kern w:val="0"/>
          <w:sz w:val="30"/>
          <w:szCs w:val="30"/>
          <w:u w:val="thick"/>
        </w:rPr>
        <w:t xml:space="preserve">                                                            </w:t>
      </w:r>
    </w:p>
    <w:p w:rsidR="00C03C68" w:rsidRDefault="00C03C68" w:rsidP="00C03C68">
      <w:pPr>
        <w:spacing w:line="560" w:lineRule="exact"/>
        <w:jc w:val="left"/>
        <w:rPr>
          <w:rFonts w:ascii="仿宋_GB2312" w:eastAsia="仿宋_GB2312" w:hAnsi="仿宋" w:cs="宋体" w:hint="eastAsia"/>
          <w:color w:val="000000"/>
          <w:kern w:val="0"/>
          <w:position w:val="12"/>
          <w:sz w:val="28"/>
          <w:szCs w:val="28"/>
          <w:u w:val="single"/>
        </w:rPr>
      </w:pPr>
      <w:r>
        <w:rPr>
          <w:rFonts w:ascii="仿宋" w:eastAsia="仿宋" w:hAnsi="仿宋" w:cs="宋体" w:hint="eastAsia"/>
          <w:color w:val="000000"/>
          <w:kern w:val="0"/>
          <w:sz w:val="30"/>
          <w:szCs w:val="30"/>
          <w:u w:val="thick"/>
        </w:rPr>
        <w:t xml:space="preserve">  </w:t>
      </w:r>
      <w:r>
        <w:rPr>
          <w:rFonts w:ascii="仿宋_GB2312" w:eastAsia="仿宋_GB2312" w:hAnsi="仿宋" w:cs="宋体" w:hint="eastAsia"/>
          <w:color w:val="000000"/>
          <w:kern w:val="0"/>
          <w:position w:val="12"/>
          <w:sz w:val="28"/>
          <w:szCs w:val="28"/>
          <w:u w:val="thick"/>
        </w:rPr>
        <w:t xml:space="preserve">甘肃省社会体育管理中心办公室          2020年12月23日印发    </w:t>
      </w:r>
      <w:r>
        <w:rPr>
          <w:rFonts w:ascii="仿宋_GB2312" w:eastAsia="仿宋_GB2312" w:hAnsi="仿宋" w:cs="宋体" w:hint="eastAsia"/>
          <w:color w:val="000000"/>
          <w:kern w:val="0"/>
          <w:position w:val="12"/>
          <w:sz w:val="28"/>
          <w:szCs w:val="28"/>
          <w:u w:val="single"/>
        </w:rPr>
        <w:t xml:space="preserve">                                                        </w:t>
      </w:r>
    </w:p>
    <w:sectPr w:rsidR="00C03C68" w:rsidSect="00821D55">
      <w:footerReference w:type="even" r:id="rId7"/>
      <w:footerReference w:type="default" r:id="rId8"/>
      <w:pgSz w:w="11906" w:h="16838" w:code="9"/>
      <w:pgMar w:top="2098" w:right="1474" w:bottom="1985" w:left="1588" w:header="851" w:footer="158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165" w:rsidRDefault="00AB4165">
      <w:r>
        <w:separator/>
      </w:r>
    </w:p>
  </w:endnote>
  <w:endnote w:type="continuationSeparator" w:id="0">
    <w:p w:rsidR="00AB4165" w:rsidRDefault="00AB416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SimSun-ExtB"/>
    <w:charset w:val="86"/>
    <w:family w:val="script"/>
    <w:pitch w:val="fixed"/>
    <w:sig w:usb0="00000000"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DE" w:rsidRDefault="00A008D6" w:rsidP="008713C4">
    <w:pPr>
      <w:pStyle w:val="a4"/>
      <w:framePr w:wrap="around" w:vAnchor="text" w:hAnchor="margin" w:xAlign="outside" w:y="1"/>
      <w:rPr>
        <w:rStyle w:val="a5"/>
      </w:rPr>
    </w:pPr>
    <w:r>
      <w:rPr>
        <w:rStyle w:val="a5"/>
      </w:rPr>
      <w:fldChar w:fldCharType="begin"/>
    </w:r>
    <w:r w:rsidR="00EA53DE">
      <w:rPr>
        <w:rStyle w:val="a5"/>
      </w:rPr>
      <w:instrText xml:space="preserve">PAGE  </w:instrText>
    </w:r>
    <w:r>
      <w:rPr>
        <w:rStyle w:val="a5"/>
      </w:rPr>
      <w:fldChar w:fldCharType="end"/>
    </w:r>
  </w:p>
  <w:p w:rsidR="00EA53DE" w:rsidRDefault="00EA53DE" w:rsidP="005E552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DE" w:rsidRDefault="00EA53DE" w:rsidP="005E5522">
    <w:pPr>
      <w:pStyle w:val="a4"/>
      <w:framePr w:w="1619" w:h="641" w:hRule="exact" w:wrap="around" w:vAnchor="text" w:hAnchor="margin" w:xAlign="outside" w:y="1"/>
      <w:jc w:val="center"/>
      <w:rPr>
        <w:rStyle w:val="a5"/>
        <w:rFonts w:ascii="宋体" w:hAnsi="宋体"/>
        <w:sz w:val="28"/>
        <w:szCs w:val="28"/>
      </w:rPr>
    </w:pPr>
  </w:p>
  <w:p w:rsidR="00EA53DE" w:rsidRPr="005E5522" w:rsidRDefault="00EA53DE" w:rsidP="005E5522">
    <w:pPr>
      <w:pStyle w:val="a4"/>
      <w:framePr w:w="1619" w:h="641" w:hRule="exact" w:wrap="around" w:vAnchor="text" w:hAnchor="margin" w:xAlign="outside" w:y="1"/>
      <w:jc w:val="center"/>
      <w:rPr>
        <w:rStyle w:val="a5"/>
        <w:rFonts w:ascii="宋体" w:hAnsi="宋体"/>
        <w:sz w:val="28"/>
        <w:szCs w:val="28"/>
      </w:rPr>
    </w:pPr>
    <w:r>
      <w:rPr>
        <w:rStyle w:val="a5"/>
        <w:rFonts w:ascii="宋体" w:hAnsi="宋体" w:hint="eastAsia"/>
        <w:sz w:val="28"/>
        <w:szCs w:val="28"/>
      </w:rPr>
      <w:t xml:space="preserve">— </w:t>
    </w:r>
    <w:r w:rsidR="00A008D6" w:rsidRPr="005E5522">
      <w:rPr>
        <w:rStyle w:val="a5"/>
        <w:rFonts w:ascii="宋体" w:hAnsi="宋体"/>
        <w:sz w:val="28"/>
        <w:szCs w:val="28"/>
      </w:rPr>
      <w:fldChar w:fldCharType="begin"/>
    </w:r>
    <w:r w:rsidRPr="005E5522">
      <w:rPr>
        <w:rStyle w:val="a5"/>
        <w:rFonts w:ascii="宋体" w:hAnsi="宋体"/>
        <w:sz w:val="28"/>
        <w:szCs w:val="28"/>
      </w:rPr>
      <w:instrText xml:space="preserve">PAGE  </w:instrText>
    </w:r>
    <w:r w:rsidR="00A008D6" w:rsidRPr="005E5522">
      <w:rPr>
        <w:rStyle w:val="a5"/>
        <w:rFonts w:ascii="宋体" w:hAnsi="宋体"/>
        <w:sz w:val="28"/>
        <w:szCs w:val="28"/>
      </w:rPr>
      <w:fldChar w:fldCharType="separate"/>
    </w:r>
    <w:r w:rsidR="00DE6FD3">
      <w:rPr>
        <w:rStyle w:val="a5"/>
        <w:rFonts w:ascii="宋体" w:hAnsi="宋体"/>
        <w:noProof/>
        <w:sz w:val="28"/>
        <w:szCs w:val="28"/>
      </w:rPr>
      <w:t>2</w:t>
    </w:r>
    <w:r w:rsidR="00A008D6" w:rsidRPr="005E5522">
      <w:rPr>
        <w:rStyle w:val="a5"/>
        <w:rFonts w:ascii="宋体" w:hAnsi="宋体"/>
        <w:sz w:val="28"/>
        <w:szCs w:val="28"/>
      </w:rPr>
      <w:fldChar w:fldCharType="end"/>
    </w:r>
    <w:r>
      <w:rPr>
        <w:rStyle w:val="a5"/>
        <w:rFonts w:ascii="宋体" w:hAnsi="宋体" w:hint="eastAsia"/>
        <w:sz w:val="28"/>
        <w:szCs w:val="28"/>
      </w:rPr>
      <w:t xml:space="preserve"> —</w:t>
    </w:r>
  </w:p>
  <w:p w:rsidR="00EA53DE" w:rsidRDefault="00EA53DE" w:rsidP="005E552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165" w:rsidRDefault="00AB4165">
      <w:r>
        <w:separator/>
      </w:r>
    </w:p>
  </w:footnote>
  <w:footnote w:type="continuationSeparator" w:id="0">
    <w:p w:rsidR="00AB4165" w:rsidRDefault="00AB41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4AF"/>
    <w:multiLevelType w:val="hybridMultilevel"/>
    <w:tmpl w:val="1010796E"/>
    <w:lvl w:ilvl="0" w:tplc="6498A358">
      <w:start w:val="3"/>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F5A18A5"/>
    <w:multiLevelType w:val="hybridMultilevel"/>
    <w:tmpl w:val="9C8C3242"/>
    <w:lvl w:ilvl="0" w:tplc="99246C34">
      <w:start w:val="1"/>
      <w:numFmt w:val="japaneseCounting"/>
      <w:lvlText w:val="%1、"/>
      <w:lvlJc w:val="left"/>
      <w:pPr>
        <w:tabs>
          <w:tab w:val="num" w:pos="1288"/>
        </w:tabs>
        <w:ind w:left="1288" w:hanging="720"/>
      </w:pPr>
      <w:rPr>
        <w:rFonts w:ascii="黑体" w:eastAsia="黑体"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442D2E59"/>
    <w:multiLevelType w:val="hybridMultilevel"/>
    <w:tmpl w:val="5FAA84B2"/>
    <w:lvl w:ilvl="0" w:tplc="C130CC2C">
      <w:start w:val="1"/>
      <w:numFmt w:val="japaneseCounting"/>
      <w:lvlText w:val="%1、"/>
      <w:lvlJc w:val="left"/>
      <w:pPr>
        <w:ind w:left="1530" w:hanging="72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3">
    <w:nsid w:val="57199274"/>
    <w:multiLevelType w:val="singleLevel"/>
    <w:tmpl w:val="57199274"/>
    <w:lvl w:ilvl="0">
      <w:start w:val="3"/>
      <w:numFmt w:val="chineseCounting"/>
      <w:suff w:val="nothing"/>
      <w:lvlText w:val="%1、"/>
      <w:lvlJc w:val="left"/>
    </w:lvl>
  </w:abstractNum>
  <w:abstractNum w:abstractNumId="4">
    <w:nsid w:val="5971218C"/>
    <w:multiLevelType w:val="singleLevel"/>
    <w:tmpl w:val="5971218C"/>
    <w:lvl w:ilvl="0">
      <w:start w:val="12"/>
      <w:numFmt w:val="chineseCounting"/>
      <w:suff w:val="nothing"/>
      <w:lvlText w:val="%1、"/>
      <w:lvlJc w:val="left"/>
    </w:lvl>
  </w:abstractNum>
  <w:num w:numId="1">
    <w:abstractNumId w:val="3"/>
  </w:num>
  <w:num w:numId="2">
    <w:abstractNumId w:val="4"/>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4BE"/>
    <w:rsid w:val="00001588"/>
    <w:rsid w:val="000374D9"/>
    <w:rsid w:val="00041EE2"/>
    <w:rsid w:val="00045F6D"/>
    <w:rsid w:val="0005146F"/>
    <w:rsid w:val="000556EB"/>
    <w:rsid w:val="00056286"/>
    <w:rsid w:val="000637BF"/>
    <w:rsid w:val="000C04B8"/>
    <w:rsid w:val="000E2C3F"/>
    <w:rsid w:val="000F05ED"/>
    <w:rsid w:val="001048CD"/>
    <w:rsid w:val="00114E38"/>
    <w:rsid w:val="0013498A"/>
    <w:rsid w:val="00186DF7"/>
    <w:rsid w:val="001E073E"/>
    <w:rsid w:val="001F3A6A"/>
    <w:rsid w:val="00200063"/>
    <w:rsid w:val="00210C44"/>
    <w:rsid w:val="002308A9"/>
    <w:rsid w:val="00235BB0"/>
    <w:rsid w:val="0024288D"/>
    <w:rsid w:val="002605CE"/>
    <w:rsid w:val="002763DD"/>
    <w:rsid w:val="002F7437"/>
    <w:rsid w:val="003001D6"/>
    <w:rsid w:val="0031531B"/>
    <w:rsid w:val="00334908"/>
    <w:rsid w:val="0035375C"/>
    <w:rsid w:val="00357B3C"/>
    <w:rsid w:val="003A4611"/>
    <w:rsid w:val="003E1546"/>
    <w:rsid w:val="004305BE"/>
    <w:rsid w:val="00440C57"/>
    <w:rsid w:val="0044423E"/>
    <w:rsid w:val="004779B9"/>
    <w:rsid w:val="00482143"/>
    <w:rsid w:val="004B3573"/>
    <w:rsid w:val="004C06B4"/>
    <w:rsid w:val="004C2E41"/>
    <w:rsid w:val="004D1CCA"/>
    <w:rsid w:val="004D6A86"/>
    <w:rsid w:val="004F34D7"/>
    <w:rsid w:val="00504114"/>
    <w:rsid w:val="00514E11"/>
    <w:rsid w:val="005221EC"/>
    <w:rsid w:val="00526B06"/>
    <w:rsid w:val="00556B1C"/>
    <w:rsid w:val="00562186"/>
    <w:rsid w:val="005665AF"/>
    <w:rsid w:val="005923BD"/>
    <w:rsid w:val="005C3440"/>
    <w:rsid w:val="005D6BFA"/>
    <w:rsid w:val="005E5522"/>
    <w:rsid w:val="00604830"/>
    <w:rsid w:val="00645E30"/>
    <w:rsid w:val="00661C8B"/>
    <w:rsid w:val="006814F9"/>
    <w:rsid w:val="006B012D"/>
    <w:rsid w:val="006B1F14"/>
    <w:rsid w:val="006C4BEC"/>
    <w:rsid w:val="006D71CA"/>
    <w:rsid w:val="00710347"/>
    <w:rsid w:val="00717AC6"/>
    <w:rsid w:val="007255D5"/>
    <w:rsid w:val="0073073E"/>
    <w:rsid w:val="007764BE"/>
    <w:rsid w:val="007C1215"/>
    <w:rsid w:val="007C7C80"/>
    <w:rsid w:val="007E08F5"/>
    <w:rsid w:val="007E095D"/>
    <w:rsid w:val="007F7664"/>
    <w:rsid w:val="00821D55"/>
    <w:rsid w:val="008374B0"/>
    <w:rsid w:val="00846BF4"/>
    <w:rsid w:val="008503C9"/>
    <w:rsid w:val="00851B23"/>
    <w:rsid w:val="00856E18"/>
    <w:rsid w:val="008713C4"/>
    <w:rsid w:val="00896633"/>
    <w:rsid w:val="008A179C"/>
    <w:rsid w:val="0091056F"/>
    <w:rsid w:val="00914BD4"/>
    <w:rsid w:val="00996F58"/>
    <w:rsid w:val="009F14DE"/>
    <w:rsid w:val="00A008D6"/>
    <w:rsid w:val="00A1647F"/>
    <w:rsid w:val="00A4133B"/>
    <w:rsid w:val="00A553C8"/>
    <w:rsid w:val="00A64BDE"/>
    <w:rsid w:val="00A82AC1"/>
    <w:rsid w:val="00AA09D9"/>
    <w:rsid w:val="00AB0606"/>
    <w:rsid w:val="00AB4165"/>
    <w:rsid w:val="00AC2B00"/>
    <w:rsid w:val="00AF008B"/>
    <w:rsid w:val="00AF38EF"/>
    <w:rsid w:val="00B05295"/>
    <w:rsid w:val="00B540FD"/>
    <w:rsid w:val="00BC4458"/>
    <w:rsid w:val="00BD0B01"/>
    <w:rsid w:val="00C0397B"/>
    <w:rsid w:val="00C03C68"/>
    <w:rsid w:val="00C11A43"/>
    <w:rsid w:val="00C1450E"/>
    <w:rsid w:val="00C229FC"/>
    <w:rsid w:val="00C237AC"/>
    <w:rsid w:val="00C32DAA"/>
    <w:rsid w:val="00C64F8D"/>
    <w:rsid w:val="00C824E6"/>
    <w:rsid w:val="00CB092D"/>
    <w:rsid w:val="00CC60BC"/>
    <w:rsid w:val="00D126AD"/>
    <w:rsid w:val="00D26FC6"/>
    <w:rsid w:val="00D33285"/>
    <w:rsid w:val="00D33C14"/>
    <w:rsid w:val="00D65278"/>
    <w:rsid w:val="00D717D0"/>
    <w:rsid w:val="00D76789"/>
    <w:rsid w:val="00D96326"/>
    <w:rsid w:val="00DC7D2A"/>
    <w:rsid w:val="00DD7793"/>
    <w:rsid w:val="00DE6FD3"/>
    <w:rsid w:val="00DF2C1D"/>
    <w:rsid w:val="00E20B24"/>
    <w:rsid w:val="00E55004"/>
    <w:rsid w:val="00E62FB6"/>
    <w:rsid w:val="00E956ED"/>
    <w:rsid w:val="00EA30F0"/>
    <w:rsid w:val="00EA53DE"/>
    <w:rsid w:val="00EA6763"/>
    <w:rsid w:val="00EB5710"/>
    <w:rsid w:val="00EC244C"/>
    <w:rsid w:val="00EE7553"/>
    <w:rsid w:val="00F00E01"/>
    <w:rsid w:val="00F1123C"/>
    <w:rsid w:val="00F20722"/>
    <w:rsid w:val="00F36501"/>
    <w:rsid w:val="00F4165B"/>
    <w:rsid w:val="00F41DA8"/>
    <w:rsid w:val="00F52191"/>
    <w:rsid w:val="00F55AE9"/>
    <w:rsid w:val="00F625C3"/>
    <w:rsid w:val="00F72E14"/>
    <w:rsid w:val="00F8160F"/>
    <w:rsid w:val="00FA7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4BE"/>
    <w:pPr>
      <w:widowControl w:val="0"/>
      <w:jc w:val="both"/>
    </w:pPr>
    <w:rPr>
      <w:rFonts w:ascii="Calibri" w:hAnsi="Calibri"/>
      <w:kern w:val="2"/>
      <w:sz w:val="21"/>
      <w:szCs w:val="22"/>
    </w:rPr>
  </w:style>
  <w:style w:type="paragraph" w:styleId="1">
    <w:name w:val="heading 1"/>
    <w:basedOn w:val="a"/>
    <w:next w:val="a"/>
    <w:link w:val="1Char"/>
    <w:qFormat/>
    <w:rsid w:val="00EA53DE"/>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073E"/>
    <w:rPr>
      <w:sz w:val="18"/>
      <w:szCs w:val="18"/>
    </w:rPr>
  </w:style>
  <w:style w:type="paragraph" w:styleId="a4">
    <w:name w:val="footer"/>
    <w:basedOn w:val="a"/>
    <w:link w:val="Char"/>
    <w:rsid w:val="005E5522"/>
    <w:pPr>
      <w:tabs>
        <w:tab w:val="center" w:pos="4153"/>
        <w:tab w:val="right" w:pos="8306"/>
      </w:tabs>
      <w:snapToGrid w:val="0"/>
      <w:jc w:val="left"/>
    </w:pPr>
    <w:rPr>
      <w:sz w:val="18"/>
      <w:szCs w:val="18"/>
    </w:rPr>
  </w:style>
  <w:style w:type="character" w:styleId="a5">
    <w:name w:val="page number"/>
    <w:basedOn w:val="a0"/>
    <w:rsid w:val="005E5522"/>
  </w:style>
  <w:style w:type="paragraph" w:styleId="a6">
    <w:name w:val="header"/>
    <w:basedOn w:val="a"/>
    <w:rsid w:val="005E5522"/>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semiHidden/>
    <w:locked/>
    <w:rsid w:val="002605CE"/>
    <w:rPr>
      <w:rFonts w:ascii="Calibri" w:eastAsia="宋体" w:hAnsi="Calibri"/>
      <w:kern w:val="2"/>
      <w:sz w:val="18"/>
      <w:szCs w:val="18"/>
      <w:lang w:val="en-US" w:eastAsia="zh-CN" w:bidi="ar-SA"/>
    </w:rPr>
  </w:style>
  <w:style w:type="paragraph" w:styleId="a7">
    <w:name w:val="Date"/>
    <w:basedOn w:val="a"/>
    <w:next w:val="a"/>
    <w:link w:val="Char0"/>
    <w:rsid w:val="00914BD4"/>
    <w:pPr>
      <w:ind w:leftChars="2500" w:left="100"/>
    </w:pPr>
  </w:style>
  <w:style w:type="character" w:customStyle="1" w:styleId="Char0">
    <w:name w:val="日期 Char"/>
    <w:basedOn w:val="a0"/>
    <w:link w:val="a7"/>
    <w:rsid w:val="00914BD4"/>
    <w:rPr>
      <w:rFonts w:ascii="Calibri" w:hAnsi="Calibri"/>
      <w:kern w:val="2"/>
      <w:sz w:val="21"/>
      <w:szCs w:val="22"/>
    </w:rPr>
  </w:style>
  <w:style w:type="paragraph" w:styleId="a8">
    <w:name w:val="Normal (Web)"/>
    <w:basedOn w:val="a"/>
    <w:qFormat/>
    <w:rsid w:val="006B012D"/>
    <w:pPr>
      <w:widowControl/>
      <w:spacing w:before="100" w:beforeAutospacing="1" w:after="100" w:afterAutospacing="1"/>
      <w:jc w:val="left"/>
    </w:pPr>
    <w:rPr>
      <w:rFonts w:ascii="宋体" w:hAnsi="宋体" w:cs="宋体"/>
      <w:kern w:val="0"/>
      <w:sz w:val="24"/>
      <w:szCs w:val="24"/>
    </w:rPr>
  </w:style>
  <w:style w:type="character" w:styleId="a9">
    <w:name w:val="Strong"/>
    <w:basedOn w:val="a0"/>
    <w:qFormat/>
    <w:rsid w:val="00B540FD"/>
    <w:rPr>
      <w:b/>
    </w:rPr>
  </w:style>
  <w:style w:type="character" w:customStyle="1" w:styleId="1Char">
    <w:name w:val="标题 1 Char"/>
    <w:basedOn w:val="a0"/>
    <w:link w:val="1"/>
    <w:rsid w:val="00EA53DE"/>
    <w:rPr>
      <w:b/>
      <w:bCs/>
      <w:kern w:val="44"/>
      <w:sz w:val="44"/>
      <w:szCs w:val="44"/>
    </w:rPr>
  </w:style>
  <w:style w:type="character" w:styleId="aa">
    <w:name w:val="Hyperlink"/>
    <w:unhideWhenUsed/>
    <w:rsid w:val="00EA53DE"/>
    <w:rPr>
      <w:color w:val="0000FF"/>
      <w:u w:val="single"/>
    </w:rPr>
  </w:style>
  <w:style w:type="paragraph" w:styleId="ab">
    <w:name w:val="List Paragraph"/>
    <w:basedOn w:val="a"/>
    <w:uiPriority w:val="34"/>
    <w:qFormat/>
    <w:rsid w:val="0044423E"/>
    <w:pPr>
      <w:ind w:firstLineChars="200" w:firstLine="420"/>
    </w:pPr>
  </w:style>
  <w:style w:type="table" w:styleId="ac">
    <w:name w:val="Table Grid"/>
    <w:basedOn w:val="a1"/>
    <w:uiPriority w:val="99"/>
    <w:qFormat/>
    <w:rsid w:val="00C03C68"/>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884783">
      <w:bodyDiv w:val="1"/>
      <w:marLeft w:val="0"/>
      <w:marRight w:val="0"/>
      <w:marTop w:val="0"/>
      <w:marBottom w:val="0"/>
      <w:divBdr>
        <w:top w:val="none" w:sz="0" w:space="0" w:color="auto"/>
        <w:left w:val="none" w:sz="0" w:space="0" w:color="auto"/>
        <w:bottom w:val="none" w:sz="0" w:space="0" w:color="auto"/>
        <w:right w:val="none" w:sz="0" w:space="0" w:color="auto"/>
      </w:divBdr>
    </w:div>
    <w:div w:id="1137994960">
      <w:bodyDiv w:val="1"/>
      <w:marLeft w:val="0"/>
      <w:marRight w:val="0"/>
      <w:marTop w:val="0"/>
      <w:marBottom w:val="0"/>
      <w:divBdr>
        <w:top w:val="none" w:sz="0" w:space="0" w:color="auto"/>
        <w:left w:val="none" w:sz="0" w:space="0" w:color="auto"/>
        <w:bottom w:val="none" w:sz="0" w:space="0" w:color="auto"/>
        <w:right w:val="none" w:sz="0" w:space="0" w:color="auto"/>
      </w:divBdr>
    </w:div>
    <w:div w:id="1342508688">
      <w:bodyDiv w:val="1"/>
      <w:marLeft w:val="0"/>
      <w:marRight w:val="0"/>
      <w:marTop w:val="0"/>
      <w:marBottom w:val="0"/>
      <w:divBdr>
        <w:top w:val="none" w:sz="0" w:space="0" w:color="auto"/>
        <w:left w:val="none" w:sz="0" w:space="0" w:color="auto"/>
        <w:bottom w:val="none" w:sz="0" w:space="0" w:color="auto"/>
        <w:right w:val="none" w:sz="0" w:space="0" w:color="auto"/>
      </w:divBdr>
    </w:div>
    <w:div w:id="1599563954">
      <w:bodyDiv w:val="1"/>
      <w:marLeft w:val="0"/>
      <w:marRight w:val="0"/>
      <w:marTop w:val="0"/>
      <w:marBottom w:val="0"/>
      <w:divBdr>
        <w:top w:val="none" w:sz="0" w:space="0" w:color="auto"/>
        <w:left w:val="none" w:sz="0" w:space="0" w:color="auto"/>
        <w:bottom w:val="none" w:sz="0" w:space="0" w:color="auto"/>
        <w:right w:val="none" w:sz="0" w:space="0" w:color="auto"/>
      </w:divBdr>
      <w:divsChild>
        <w:div w:id="620649961">
          <w:marLeft w:val="0"/>
          <w:marRight w:val="0"/>
          <w:marTop w:val="0"/>
          <w:marBottom w:val="0"/>
          <w:divBdr>
            <w:top w:val="none" w:sz="0" w:space="0" w:color="auto"/>
            <w:left w:val="none" w:sz="0" w:space="0" w:color="auto"/>
            <w:bottom w:val="none" w:sz="0" w:space="0" w:color="auto"/>
            <w:right w:val="none" w:sz="0" w:space="0" w:color="auto"/>
          </w:divBdr>
        </w:div>
      </w:divsChild>
    </w:div>
    <w:div w:id="1698656127">
      <w:bodyDiv w:val="1"/>
      <w:marLeft w:val="0"/>
      <w:marRight w:val="0"/>
      <w:marTop w:val="0"/>
      <w:marBottom w:val="0"/>
      <w:divBdr>
        <w:top w:val="none" w:sz="0" w:space="0" w:color="auto"/>
        <w:left w:val="none" w:sz="0" w:space="0" w:color="auto"/>
        <w:bottom w:val="none" w:sz="0" w:space="0" w:color="auto"/>
        <w:right w:val="none" w:sz="0" w:space="0" w:color="auto"/>
      </w:divBdr>
    </w:div>
    <w:div w:id="2037651606">
      <w:bodyDiv w:val="1"/>
      <w:marLeft w:val="0"/>
      <w:marRight w:val="0"/>
      <w:marTop w:val="0"/>
      <w:marBottom w:val="0"/>
      <w:divBdr>
        <w:top w:val="none" w:sz="0" w:space="0" w:color="auto"/>
        <w:left w:val="none" w:sz="0" w:space="0" w:color="auto"/>
        <w:bottom w:val="none" w:sz="0" w:space="0" w:color="auto"/>
        <w:right w:val="none" w:sz="0" w:space="0" w:color="auto"/>
      </w:divBdr>
      <w:divsChild>
        <w:div w:id="163899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8</Pages>
  <Words>552</Words>
  <Characters>3152</Characters>
  <Application>Microsoft Office Word</Application>
  <DocSecurity>0</DocSecurity>
  <Lines>26</Lines>
  <Paragraphs>7</Paragraphs>
  <ScaleCrop>false</ScaleCrop>
  <Company>Microsoft</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关于申请第十三届全运会甘肃省代表团</dc:title>
  <dc:creator>USER</dc:creator>
  <cp:lastModifiedBy>Administrator</cp:lastModifiedBy>
  <cp:revision>65</cp:revision>
  <cp:lastPrinted>2020-12-23T08:45:00Z</cp:lastPrinted>
  <dcterms:created xsi:type="dcterms:W3CDTF">2017-06-09T09:19:00Z</dcterms:created>
  <dcterms:modified xsi:type="dcterms:W3CDTF">2020-12-23T08:48:00Z</dcterms:modified>
</cp:coreProperties>
</file>